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r w:rsidDel="00000000" w:rsidR="00000000" w:rsidRPr="00000000">
        <w:rPr>
          <w:b w:val="1"/>
          <w:bCs w:val="1"/>
          <w:rtl w:val="0"/>
        </w:rPr>
        <w:t xml:space="preserve">МІНІСТЕРСТВО ОСВІТИ І НАУКИ УКРАЇНИ</w:t>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ХАРКІВСЬКИЙ НАЦІОНАЛЬНИЙ УНІВЕРСИТЕТ</w:t>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ІМЕНІ В. Н. КАРАЗІНА</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645.000000000002"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43.000000000001"/>
        <w:gridCol w:w="5302"/>
        <w:tblGridChange w:id="0">
          <w:tblGrid>
            <w:gridCol w:w="4343.000000000001"/>
            <w:gridCol w:w="5302"/>
          </w:tblGrid>
        </w:tblGridChange>
      </w:tblGrid>
      <w:tr>
        <w:trPr>
          <w:cantSplit w:val="0"/>
          <w:tblHeader w:val="0"/>
        </w:trPr>
        <w:tc>
          <w:tcPr/>
          <w:p w:rsidR="00000000" w:rsidDel="00000000" w:rsidP="00000000" w:rsidRDefault="00000000" w:rsidRPr="00000000" w14:paraId="00000007">
            <w:pPr>
              <w:spacing w:after="240" w:before="240" w:lineRule="auto"/>
              <w:rPr>
                <w:b w:val="1"/>
                <w:bCs w:val="1"/>
                <w:highlight w:val="yellow"/>
              </w:rPr>
            </w:pPr>
            <w:r w:rsidDel="00000000" w:rsidR="00000000" w:rsidRPr="00000000">
              <w:rPr>
                <w:rtl w:val="0"/>
              </w:rPr>
            </w:r>
          </w:p>
          <w:p w:rsidR="00000000" w:rsidDel="00000000" w:rsidP="00000000" w:rsidRDefault="00000000" w:rsidRPr="00000000" w14:paraId="00000008">
            <w:pPr>
              <w:spacing w:after="240" w:before="240" w:lineRule="auto"/>
              <w:rPr>
                <w:b w:val="1"/>
                <w:bCs w:val="1"/>
              </w:rPr>
            </w:pPr>
            <w:r w:rsidDel="00000000" w:rsidR="00000000" w:rsidRPr="00000000">
              <w:rPr>
                <w:b w:val="1"/>
                <w:bCs w:val="1"/>
                <w:rtl w:val="0"/>
              </w:rPr>
              <w:t xml:space="preserve"> </w:t>
            </w:r>
          </w:p>
        </w:tc>
        <w:tc>
          <w:tcPr/>
          <w:p w:rsidR="00000000" w:rsidDel="00000000" w:rsidP="00000000" w:rsidRDefault="00000000" w:rsidRPr="00000000" w14:paraId="00000009">
            <w:pPr>
              <w:jc w:val="left"/>
              <w:rPr>
                <w:b w:val="1"/>
                <w:bCs w:val="1"/>
              </w:rPr>
            </w:pPr>
            <w:r w:rsidDel="00000000" w:rsidR="00000000" w:rsidRPr="00000000">
              <w:rPr>
                <w:b w:val="1"/>
                <w:bCs w:val="1"/>
                <w:rtl w:val="0"/>
              </w:rPr>
              <w:t xml:space="preserve">ЗАТВЕРДЖЕНО</w:t>
            </w:r>
          </w:p>
          <w:p w:rsidR="00000000" w:rsidDel="00000000" w:rsidP="00000000" w:rsidRDefault="00000000" w:rsidRPr="00000000" w14:paraId="0000000A">
            <w:pPr>
              <w:jc w:val="left"/>
              <w:rPr/>
            </w:pPr>
            <w:r w:rsidDel="00000000" w:rsidR="00000000" w:rsidRPr="00000000">
              <w:rPr>
                <w:rtl w:val="0"/>
              </w:rPr>
              <w:t xml:space="preserve">Вченою радою Харківського національного університету імені В. Н. Каразіна</w:t>
            </w:r>
          </w:p>
          <w:p w:rsidR="00000000" w:rsidDel="00000000" w:rsidP="00000000" w:rsidRDefault="00000000" w:rsidRPr="00000000" w14:paraId="0000000B">
            <w:pPr>
              <w:jc w:val="left"/>
              <w:rPr/>
            </w:pPr>
            <w:r w:rsidDel="00000000" w:rsidR="00000000" w:rsidRPr="00000000">
              <w:rPr>
                <w:rtl w:val="0"/>
              </w:rPr>
              <w:t xml:space="preserve">(протокол №14 від 26 травня 2025 р.),</w:t>
            </w:r>
          </w:p>
          <w:p w:rsidR="00000000" w:rsidDel="00000000" w:rsidP="00000000" w:rsidRDefault="00000000" w:rsidRPr="00000000" w14:paraId="0000000C">
            <w:pPr>
              <w:jc w:val="left"/>
              <w:rPr/>
            </w:pPr>
            <w:r w:rsidDel="00000000" w:rsidR="00000000" w:rsidRPr="00000000">
              <w:rPr>
                <w:rtl w:val="0"/>
              </w:rPr>
              <w:t xml:space="preserve">введено в дію наказом</w:t>
            </w:r>
          </w:p>
          <w:p w:rsidR="00000000" w:rsidDel="00000000" w:rsidP="00000000" w:rsidRDefault="00000000" w:rsidRPr="00000000" w14:paraId="0000000D">
            <w:pPr>
              <w:jc w:val="left"/>
              <w:rPr/>
            </w:pPr>
            <w:r w:rsidDel="00000000" w:rsidR="00000000" w:rsidRPr="00000000">
              <w:rPr>
                <w:rtl w:val="0"/>
              </w:rPr>
              <w:t xml:space="preserve">від 28 травня 2025 р. №  0114-1/254</w:t>
            </w:r>
          </w:p>
          <w:p w:rsidR="00000000" w:rsidDel="00000000" w:rsidP="00000000" w:rsidRDefault="00000000" w:rsidRPr="00000000" w14:paraId="0000000E">
            <w:pPr>
              <w:jc w:val="left"/>
              <w:rPr/>
            </w:pPr>
            <w:r w:rsidDel="00000000" w:rsidR="00000000" w:rsidRPr="00000000">
              <w:rPr>
                <w:rtl w:val="0"/>
              </w:rPr>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Проректор з науково-педагогічної роботи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_______________ Борис САМОРОДОВ</w:t>
            </w:r>
          </w:p>
          <w:p w:rsidR="00000000" w:rsidDel="00000000" w:rsidP="00000000" w:rsidRDefault="00000000" w:rsidRPr="00000000" w14:paraId="00000013">
            <w:pPr>
              <w:rPr>
                <w:b w:val="1"/>
                <w:bCs w:val="1"/>
              </w:rPr>
            </w:pPr>
            <w:r w:rsidDel="00000000" w:rsidR="00000000" w:rsidRPr="00000000">
              <w:rPr>
                <w:rtl w:val="0"/>
              </w:rPr>
            </w:r>
          </w:p>
        </w:tc>
      </w:tr>
    </w:tbl>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r>
    </w:p>
    <w:p w:rsidR="00000000" w:rsidDel="00000000" w:rsidP="00000000" w:rsidRDefault="00000000" w:rsidRPr="00000000" w14:paraId="00000019">
      <w:pPr>
        <w:spacing w:after="120" w:lineRule="auto"/>
        <w:jc w:val="center"/>
        <w:rPr>
          <w:b w:val="1"/>
          <w:bCs w:val="1"/>
        </w:rPr>
      </w:pPr>
      <w:r w:rsidDel="00000000" w:rsidR="00000000" w:rsidRPr="00000000">
        <w:rPr>
          <w:b w:val="1"/>
          <w:bCs w:val="1"/>
          <w:rtl w:val="0"/>
        </w:rPr>
        <w:t xml:space="preserve">СЕРТИФІКАТНА ОСВІТНЯ ПРОГРАМА</w:t>
      </w:r>
    </w:p>
    <w:p w:rsidR="00000000" w:rsidDel="00000000" w:rsidP="00000000" w:rsidRDefault="00000000" w:rsidRPr="00000000" w14:paraId="0000001A">
      <w:pPr>
        <w:jc w:val="center"/>
        <w:rPr>
          <w:b w:val="1"/>
          <w:bCs w:val="1"/>
        </w:rPr>
      </w:pPr>
      <w:bookmarkStart w:colFirst="0" w:colLast="0" w:name="_heading=h.zbj5cqqft26f" w:id="0"/>
      <w:bookmarkEnd w:id="0"/>
      <w:r w:rsidDel="00000000" w:rsidR="00000000" w:rsidRPr="00000000">
        <w:rPr>
          <w:b w:val="1"/>
          <w:bCs w:val="1"/>
          <w:rtl w:val="0"/>
        </w:rPr>
        <w:t xml:space="preserve">«Психологічна реабілітація та реадаптація ветеранів війни: сучасні підходи та технології проведення»</w:t>
      </w:r>
    </w:p>
    <w:p w:rsidR="00000000" w:rsidDel="00000000" w:rsidP="00000000" w:rsidRDefault="00000000" w:rsidRPr="00000000" w14:paraId="0000001B">
      <w:pPr>
        <w:jc w:val="center"/>
        <w:rPr>
          <w:b w:val="1"/>
          <w:bCs w:val="1"/>
        </w:rPr>
      </w:pPr>
      <w:r w:rsidDel="00000000" w:rsidR="00000000" w:rsidRPr="00000000">
        <w:rPr>
          <w:rtl w:val="0"/>
        </w:rPr>
      </w:r>
    </w:p>
    <w:p w:rsidR="00000000" w:rsidDel="00000000" w:rsidP="00000000" w:rsidRDefault="00000000" w:rsidRPr="00000000" w14:paraId="0000001C">
      <w:pPr>
        <w:rPr>
          <w:b w:val="1"/>
          <w:bCs w:val="1"/>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jc w:val="center"/>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jc w:val="center"/>
        <w:rPr/>
      </w:pPr>
      <w:r w:rsidDel="00000000" w:rsidR="00000000" w:rsidRPr="00000000">
        <w:rPr>
          <w:rtl w:val="0"/>
        </w:rPr>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rtl w:val="0"/>
        </w:rPr>
      </w:r>
    </w:p>
    <w:p w:rsidR="00000000" w:rsidDel="00000000" w:rsidP="00000000" w:rsidRDefault="00000000" w:rsidRPr="00000000" w14:paraId="00000028">
      <w:pPr>
        <w:jc w:val="center"/>
        <w:rPr/>
      </w:pPr>
      <w:r w:rsidDel="00000000" w:rsidR="00000000" w:rsidRPr="00000000">
        <w:rPr>
          <w:rtl w:val="0"/>
        </w:rPr>
      </w:r>
    </w:p>
    <w:p w:rsidR="00000000" w:rsidDel="00000000" w:rsidP="00000000" w:rsidRDefault="00000000" w:rsidRPr="00000000" w14:paraId="00000029">
      <w:pPr>
        <w:jc w:val="center"/>
        <w:rPr/>
      </w:pPr>
      <w:r w:rsidDel="00000000" w:rsidR="00000000" w:rsidRPr="00000000">
        <w:rPr>
          <w:rtl w:val="0"/>
        </w:rPr>
      </w:r>
    </w:p>
    <w:p w:rsidR="00000000" w:rsidDel="00000000" w:rsidP="00000000" w:rsidRDefault="00000000" w:rsidRPr="00000000" w14:paraId="0000002A">
      <w:pPr>
        <w:jc w:val="center"/>
        <w:rPr>
          <w:b w:val="1"/>
          <w:bCs w:val="1"/>
        </w:rPr>
      </w:pPr>
      <w:r w:rsidDel="00000000" w:rsidR="00000000" w:rsidRPr="00000000">
        <w:rPr>
          <w:rtl w:val="0"/>
        </w:rPr>
      </w:r>
    </w:p>
    <w:p w:rsidR="00000000" w:rsidDel="00000000" w:rsidP="00000000" w:rsidRDefault="00000000" w:rsidRPr="00000000" w14:paraId="0000002B">
      <w:pPr>
        <w:jc w:val="center"/>
        <w:rPr>
          <w:b w:val="1"/>
          <w:bCs w:val="1"/>
        </w:rPr>
      </w:pPr>
      <w:r w:rsidDel="00000000" w:rsidR="00000000" w:rsidRPr="00000000">
        <w:rPr>
          <w:b w:val="1"/>
          <w:bCs w:val="1"/>
          <w:rtl w:val="0"/>
        </w:rPr>
        <w:t xml:space="preserve">Харків 2025</w:t>
      </w:r>
    </w:p>
    <w:p w:rsidR="00000000" w:rsidDel="00000000" w:rsidP="00000000" w:rsidRDefault="00000000" w:rsidRPr="00000000" w14:paraId="0000002C">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2D">
      <w:pPr>
        <w:rPr>
          <w:b w:val="1"/>
          <w:bCs w:val="1"/>
        </w:rPr>
      </w:pPr>
      <w:r w:rsidDel="00000000" w:rsidR="00000000" w:rsidRPr="00000000">
        <w:rPr>
          <w:rtl w:val="0"/>
        </w:rPr>
      </w:r>
    </w:p>
    <w:p w:rsidR="00000000" w:rsidDel="00000000" w:rsidP="00000000" w:rsidRDefault="00000000" w:rsidRPr="00000000" w14:paraId="0000002E">
      <w:pPr>
        <w:jc w:val="center"/>
        <w:rPr>
          <w:b w:val="1"/>
          <w:bCs w:val="1"/>
        </w:rPr>
      </w:pPr>
      <w:r w:rsidDel="00000000" w:rsidR="00000000" w:rsidRPr="00000000">
        <w:rPr>
          <w:b w:val="1"/>
          <w:bCs w:val="1"/>
          <w:rtl w:val="0"/>
        </w:rPr>
        <w:t xml:space="preserve">ПЕРЕДМОВА</w:t>
      </w:r>
    </w:p>
    <w:p w:rsidR="00000000" w:rsidDel="00000000" w:rsidP="00000000" w:rsidRDefault="00000000" w:rsidRPr="00000000" w14:paraId="0000002F">
      <w:pPr>
        <w:jc w:val="center"/>
        <w:rPr>
          <w:b w:val="1"/>
          <w:bCs w:val="1"/>
        </w:rPr>
      </w:pPr>
      <w:r w:rsidDel="00000000" w:rsidR="00000000" w:rsidRPr="00000000">
        <w:rPr>
          <w:rtl w:val="0"/>
        </w:rPr>
        <w:t xml:space="preserve">Сертифікатна програма «Психологічна реабілітація та реадаптація ветеранів війни: сучасні підходи та технології проведення»</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розроблена: </w:t>
      </w:r>
    </w:p>
    <w:p w:rsidR="00000000" w:rsidDel="00000000" w:rsidP="00000000" w:rsidRDefault="00000000" w:rsidRPr="00000000" w14:paraId="00000031">
      <w:pPr>
        <w:spacing w:after="120" w:lineRule="auto"/>
        <w:rPr>
          <w:b w:val="1"/>
          <w:bCs w:val="1"/>
        </w:rPr>
      </w:pPr>
      <w:r w:rsidDel="00000000" w:rsidR="00000000" w:rsidRPr="00000000">
        <w:rPr>
          <w:rtl w:val="0"/>
        </w:rPr>
        <w:t xml:space="preserve">Кучеренко Наталія Сергіївна, кандидат психологічних наук, доцент, в.о. завідувача кафедри практичної психології,</w:t>
      </w:r>
      <w:r w:rsidDel="00000000" w:rsidR="00000000" w:rsidRPr="00000000">
        <w:rPr>
          <w:rtl w:val="0"/>
        </w:rPr>
      </w:r>
    </w:p>
    <w:p w:rsidR="00000000" w:rsidDel="00000000" w:rsidP="00000000" w:rsidRDefault="00000000" w:rsidRPr="00000000" w14:paraId="00000032">
      <w:pPr>
        <w:ind w:left="0" w:firstLine="0"/>
        <w:rPr/>
      </w:pPr>
      <w:r w:rsidDel="00000000" w:rsidR="00000000" w:rsidRPr="00000000">
        <w:rPr>
          <w:rtl w:val="0"/>
        </w:rPr>
        <w:t xml:space="preserve">Приходько Ігор Іванович, доктор психологічних наук, професор, професор кафедри практичної психології.</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Радіч Оксана Сергіївна -директор Харківського обласного центру соціальних послуг</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Михаленко Маргарита Сергіївна -асистент кафедри практичної психології</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spacing w:after="120" w:lineRule="auto"/>
        <w:rPr>
          <w:b w:val="1"/>
          <w:bCs w:val="1"/>
          <w:color w:val="000000"/>
        </w:rPr>
      </w:pPr>
      <w:r w:rsidDel="00000000" w:rsidR="00000000" w:rsidRPr="00000000">
        <w:rPr>
          <w:b w:val="1"/>
          <w:bCs w:val="1"/>
          <w:color w:val="000000"/>
          <w:rtl w:val="0"/>
        </w:rPr>
        <w:t xml:space="preserve">Керівник програми – </w:t>
      </w:r>
      <w:r w:rsidDel="00000000" w:rsidR="00000000" w:rsidRPr="00000000">
        <w:rPr>
          <w:color w:val="000000"/>
          <w:rtl w:val="0"/>
        </w:rPr>
        <w:t xml:space="preserve">Кучеренко Наталія Сергіївна, кандидат психологічних наук, доцент, в.о. завідувача кафедри практичної психології,</w:t>
      </w:r>
      <w:r w:rsidDel="00000000" w:rsidR="00000000" w:rsidRPr="00000000">
        <w:rPr>
          <w:rtl w:val="0"/>
        </w:rPr>
      </w:r>
    </w:p>
    <w:p w:rsidR="00000000" w:rsidDel="00000000" w:rsidP="00000000" w:rsidRDefault="00000000" w:rsidRPr="00000000" w14:paraId="00000039">
      <w:pPr>
        <w:ind w:left="0" w:firstLine="0"/>
        <w:rPr>
          <w:b w:val="1"/>
          <w:bCs w:val="1"/>
          <w:color w:val="000000"/>
        </w:rPr>
        <w:sectPr>
          <w:headerReference r:id="rId7" w:type="default"/>
          <w:headerReference r:id="rId8" w:type="even"/>
          <w:footerReference r:id="rId9" w:type="default"/>
          <w:footerReference r:id="rId10" w:type="even"/>
          <w:pgSz w:h="16834" w:w="11909" w:orient="portrait"/>
          <w:pgMar w:bottom="850" w:top="850" w:left="1417" w:right="850" w:header="543" w:footer="6"/>
          <w:pgNumType w:start="1"/>
          <w:titlePg w:val="1"/>
        </w:sectPr>
      </w:pPr>
      <w:r w:rsidDel="00000000" w:rsidR="00000000" w:rsidRPr="00000000">
        <w:rPr>
          <w:color w:val="000000"/>
          <w:rtl w:val="0"/>
        </w:rPr>
        <w:t xml:space="preserve">Приходько Ігор Іванович, доктор психологічних наук, професор, професор кафедри практичної психології</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720" w:right="0" w:firstLine="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20" w:right="0" w:hanging="36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ОПИС СЕРТИФІКАТНОЇ ОСВІТНЬОЇ ПРОГРАМИ</w:t>
      </w:r>
    </w:p>
    <w:tbl>
      <w:tblPr>
        <w:tblStyle w:val="Table2"/>
        <w:tblW w:w="985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55"/>
        <w:gridCol w:w="854"/>
        <w:gridCol w:w="5146"/>
        <w:tblGridChange w:id="0">
          <w:tblGrid>
            <w:gridCol w:w="3855"/>
            <w:gridCol w:w="854"/>
            <w:gridCol w:w="5146"/>
          </w:tblGrid>
        </w:tblGridChange>
      </w:tblGrid>
      <w:tr>
        <w:trPr>
          <w:cantSplit w:val="0"/>
          <w:trHeight w:val="20" w:hRule="atLeast"/>
          <w:tblHeader w:val="0"/>
        </w:trPr>
        <w:tc>
          <w:tcPr>
            <w:gridSpan w:val="3"/>
            <w:shd w:fill="e6e6e6" w:val="clear"/>
          </w:tcPr>
          <w:p w:rsidR="00000000" w:rsidDel="00000000" w:rsidP="00000000" w:rsidRDefault="00000000" w:rsidRPr="00000000" w14:paraId="0000003C">
            <w:pPr>
              <w:jc w:val="center"/>
              <w:rPr>
                <w:b w:val="1"/>
                <w:bCs w:val="1"/>
              </w:rPr>
            </w:pPr>
            <w:r w:rsidDel="00000000" w:rsidR="00000000" w:rsidRPr="00000000">
              <w:rPr>
                <w:b w:val="1"/>
                <w:bCs w:val="1"/>
                <w:rtl w:val="0"/>
              </w:rPr>
              <w:t xml:space="preserve">Загальна інформація</w:t>
            </w:r>
          </w:p>
        </w:tc>
      </w:tr>
      <w:tr>
        <w:trPr>
          <w:cantSplit w:val="0"/>
          <w:trHeight w:val="20" w:hRule="atLeast"/>
          <w:tblHeader w:val="0"/>
        </w:trPr>
        <w:tc>
          <w:tcPr>
            <w:shd w:fill="auto" w:val="clear"/>
          </w:tcPr>
          <w:p w:rsidR="00000000" w:rsidDel="00000000" w:rsidP="00000000" w:rsidRDefault="00000000" w:rsidRPr="00000000" w14:paraId="0000003F">
            <w:pPr>
              <w:rPr>
                <w:color w:val="444746"/>
                <w:highlight w:val="white"/>
              </w:rPr>
            </w:pPr>
            <w:r w:rsidDel="00000000" w:rsidR="00000000" w:rsidRPr="00000000">
              <w:rPr>
                <w:color w:val="444746"/>
                <w:highlight w:val="white"/>
                <w:rtl w:val="0"/>
              </w:rPr>
              <w:t xml:space="preserve">Офіційна назва програми</w:t>
            </w:r>
          </w:p>
        </w:tc>
        <w:tc>
          <w:tcPr>
            <w:gridSpan w:val="2"/>
            <w:shd w:fill="auto" w:val="clear"/>
          </w:tcPr>
          <w:p w:rsidR="00000000" w:rsidDel="00000000" w:rsidP="00000000" w:rsidRDefault="00000000" w:rsidRPr="00000000" w14:paraId="00000040">
            <w:pPr>
              <w:rPr>
                <w:color w:val="444746"/>
                <w:highlight w:val="white"/>
              </w:rPr>
            </w:pPr>
            <w:r w:rsidDel="00000000" w:rsidR="00000000" w:rsidRPr="00000000">
              <w:rPr>
                <w:color w:val="444746"/>
                <w:highlight w:val="white"/>
                <w:rtl w:val="0"/>
              </w:rPr>
              <w:t xml:space="preserve">«Психологічна реабілітація та реадаптація ветеранів війни: сучасні підходи та технології проведення»</w:t>
            </w:r>
          </w:p>
        </w:tc>
      </w:tr>
      <w:tr>
        <w:trPr>
          <w:cantSplit w:val="0"/>
          <w:trHeight w:val="20" w:hRule="atLeast"/>
          <w:tblHeader w:val="0"/>
        </w:trPr>
        <w:tc>
          <w:tcPr>
            <w:shd w:fill="auto" w:val="clear"/>
          </w:tcPr>
          <w:p w:rsidR="00000000" w:rsidDel="00000000" w:rsidP="00000000" w:rsidRDefault="00000000" w:rsidRPr="00000000" w14:paraId="00000042">
            <w:pPr>
              <w:rPr>
                <w:color w:val="444746"/>
                <w:highlight w:val="white"/>
              </w:rPr>
            </w:pPr>
            <w:r w:rsidDel="00000000" w:rsidR="00000000" w:rsidRPr="00000000">
              <w:rPr>
                <w:color w:val="444746"/>
                <w:highlight w:val="white"/>
                <w:rtl w:val="0"/>
              </w:rPr>
              <w:t xml:space="preserve">Назва структурного підрозділу (кафедра, факультет, навчально-науковий інститут тощо)</w:t>
            </w:r>
          </w:p>
        </w:tc>
        <w:tc>
          <w:tcPr>
            <w:gridSpan w:val="2"/>
            <w:shd w:fill="auto" w:val="clear"/>
          </w:tcPr>
          <w:p w:rsidR="00000000" w:rsidDel="00000000" w:rsidP="00000000" w:rsidRDefault="00000000" w:rsidRPr="00000000" w14:paraId="00000043">
            <w:pPr>
              <w:rPr>
                <w:color w:val="444746"/>
                <w:highlight w:val="white"/>
              </w:rPr>
            </w:pPr>
            <w:r w:rsidDel="00000000" w:rsidR="00000000" w:rsidRPr="00000000">
              <w:rPr>
                <w:color w:val="444746"/>
                <w:highlight w:val="white"/>
                <w:rtl w:val="0"/>
              </w:rPr>
              <w:t xml:space="preserve">Навчально-науковий інститут «Українська інженерно-педагогічна академія» Кафедра практичної психології </w:t>
            </w:r>
          </w:p>
        </w:tc>
      </w:tr>
      <w:tr>
        <w:trPr>
          <w:cantSplit w:val="0"/>
          <w:trHeight w:val="20" w:hRule="atLeast"/>
          <w:tblHeader w:val="0"/>
        </w:trPr>
        <w:tc>
          <w:tcPr>
            <w:shd w:fill="auto" w:val="clear"/>
          </w:tcPr>
          <w:p w:rsidR="00000000" w:rsidDel="00000000" w:rsidP="00000000" w:rsidRDefault="00000000" w:rsidRPr="00000000" w14:paraId="00000045">
            <w:pPr>
              <w:rPr>
                <w:color w:val="444746"/>
                <w:highlight w:val="white"/>
              </w:rPr>
            </w:pPr>
            <w:r w:rsidDel="00000000" w:rsidR="00000000" w:rsidRPr="00000000">
              <w:rPr>
                <w:color w:val="444746"/>
                <w:highlight w:val="white"/>
                <w:rtl w:val="0"/>
              </w:rPr>
              <w:t xml:space="preserve">Обсяг (тривалість) програми в годинах та/або кредитах ЄКТС</w:t>
            </w:r>
          </w:p>
        </w:tc>
        <w:tc>
          <w:tcPr>
            <w:gridSpan w:val="2"/>
            <w:shd w:fill="auto" w:val="clear"/>
          </w:tcPr>
          <w:p w:rsidR="00000000" w:rsidDel="00000000" w:rsidP="00000000" w:rsidRDefault="00000000" w:rsidRPr="00000000" w14:paraId="00000046">
            <w:pPr>
              <w:rPr>
                <w:color w:val="444746"/>
                <w:highlight w:val="white"/>
              </w:rPr>
            </w:pPr>
            <w:r w:rsidDel="00000000" w:rsidR="00000000" w:rsidRPr="00000000">
              <w:rPr>
                <w:color w:val="444746"/>
                <w:highlight w:val="white"/>
                <w:rtl w:val="0"/>
              </w:rPr>
              <w:t xml:space="preserve">6 кредитів ЄКТС з урахуванням годин, відведених на підсумковий контроль.</w:t>
            </w:r>
          </w:p>
        </w:tc>
      </w:tr>
      <w:tr>
        <w:trPr>
          <w:cantSplit w:val="0"/>
          <w:trHeight w:val="20" w:hRule="atLeast"/>
          <w:tblHeader w:val="0"/>
        </w:trPr>
        <w:tc>
          <w:tcPr>
            <w:shd w:fill="auto" w:val="clear"/>
          </w:tcPr>
          <w:p w:rsidR="00000000" w:rsidDel="00000000" w:rsidP="00000000" w:rsidRDefault="00000000" w:rsidRPr="00000000" w14:paraId="00000048">
            <w:pPr>
              <w:rPr>
                <w:color w:val="444746"/>
                <w:highlight w:val="white"/>
              </w:rPr>
            </w:pPr>
            <w:r w:rsidDel="00000000" w:rsidR="00000000" w:rsidRPr="00000000">
              <w:rPr>
                <w:color w:val="444746"/>
                <w:highlight w:val="white"/>
                <w:rtl w:val="0"/>
              </w:rPr>
              <w:t xml:space="preserve">Мова викладання</w:t>
            </w:r>
          </w:p>
        </w:tc>
        <w:tc>
          <w:tcPr>
            <w:gridSpan w:val="2"/>
            <w:shd w:fill="auto" w:val="clear"/>
          </w:tcPr>
          <w:p w:rsidR="00000000" w:rsidDel="00000000" w:rsidP="00000000" w:rsidRDefault="00000000" w:rsidRPr="00000000" w14:paraId="00000049">
            <w:pPr>
              <w:rPr>
                <w:color w:val="444746"/>
                <w:highlight w:val="white"/>
              </w:rPr>
            </w:pPr>
            <w:r w:rsidDel="00000000" w:rsidR="00000000" w:rsidRPr="00000000">
              <w:rPr>
                <w:color w:val="444746"/>
                <w:highlight w:val="white"/>
                <w:rtl w:val="0"/>
              </w:rPr>
              <w:t xml:space="preserve">Українська</w:t>
            </w:r>
          </w:p>
        </w:tc>
      </w:tr>
      <w:tr>
        <w:trPr>
          <w:cantSplit w:val="0"/>
          <w:trHeight w:val="1317.890625" w:hRule="atLeast"/>
          <w:tblHeader w:val="0"/>
        </w:trPr>
        <w:tc>
          <w:tcPr>
            <w:shd w:fill="auto" w:val="clear"/>
          </w:tcPr>
          <w:p w:rsidR="00000000" w:rsidDel="00000000" w:rsidP="00000000" w:rsidRDefault="00000000" w:rsidRPr="00000000" w14:paraId="0000004B">
            <w:pPr>
              <w:rPr>
                <w:color w:val="444746"/>
                <w:highlight w:val="white"/>
              </w:rPr>
            </w:pPr>
            <w:r w:rsidDel="00000000" w:rsidR="00000000" w:rsidRPr="00000000">
              <w:rPr>
                <w:color w:val="444746"/>
                <w:highlight w:val="white"/>
                <w:rtl w:val="0"/>
              </w:rPr>
              <w:t xml:space="preserve">Передумови навчання</w:t>
            </w:r>
          </w:p>
        </w:tc>
        <w:tc>
          <w:tcPr>
            <w:gridSpan w:val="2"/>
            <w:shd w:fill="auto" w:val="clear"/>
          </w:tcPr>
          <w:p w:rsidR="00000000" w:rsidDel="00000000" w:rsidP="00000000" w:rsidRDefault="00000000" w:rsidRPr="00000000" w14:paraId="0000004C">
            <w:pPr>
              <w:rPr>
                <w:color w:val="444746"/>
                <w:highlight w:val="white"/>
              </w:rPr>
            </w:pPr>
            <w:r w:rsidDel="00000000" w:rsidR="00000000" w:rsidRPr="00000000">
              <w:rPr>
                <w:color w:val="444746"/>
                <w:highlight w:val="white"/>
                <w:rtl w:val="0"/>
              </w:rPr>
              <w:t xml:space="preserve">Освіта не нижче 6 кваліфікаційного рівня за Національною рамкою кваліфікацій (диплом бакалавра) зі спеціальності С4 Психологія.</w:t>
            </w:r>
          </w:p>
        </w:tc>
      </w:tr>
      <w:tr>
        <w:trPr>
          <w:cantSplit w:val="0"/>
          <w:trHeight w:val="20" w:hRule="atLeast"/>
          <w:tblHeader w:val="0"/>
        </w:trPr>
        <w:tc>
          <w:tcPr>
            <w:shd w:fill="auto" w:val="clear"/>
          </w:tcPr>
          <w:p w:rsidR="00000000" w:rsidDel="00000000" w:rsidP="00000000" w:rsidRDefault="00000000" w:rsidRPr="00000000" w14:paraId="0000004E">
            <w:pPr>
              <w:rPr>
                <w:color w:val="444746"/>
                <w:highlight w:val="white"/>
              </w:rPr>
            </w:pPr>
            <w:r w:rsidDel="00000000" w:rsidR="00000000" w:rsidRPr="00000000">
              <w:rPr>
                <w:color w:val="444746"/>
                <w:highlight w:val="white"/>
                <w:rtl w:val="0"/>
              </w:rPr>
              <w:t xml:space="preserve">Мінімальна та максимальна кількість осіб в групі</w:t>
            </w:r>
          </w:p>
        </w:tc>
        <w:tc>
          <w:tcPr>
            <w:gridSpan w:val="2"/>
            <w:shd w:fill="auto" w:val="clear"/>
          </w:tcPr>
          <w:p w:rsidR="00000000" w:rsidDel="00000000" w:rsidP="00000000" w:rsidRDefault="00000000" w:rsidRPr="00000000" w14:paraId="0000004F">
            <w:pPr>
              <w:rPr>
                <w:color w:val="444746"/>
                <w:highlight w:val="white"/>
              </w:rPr>
            </w:pPr>
            <w:r w:rsidDel="00000000" w:rsidR="00000000" w:rsidRPr="00000000">
              <w:rPr>
                <w:color w:val="444746"/>
                <w:highlight w:val="white"/>
                <w:rtl w:val="0"/>
              </w:rPr>
              <w:t xml:space="preserve">від 10 до 25 осіб</w:t>
            </w:r>
          </w:p>
        </w:tc>
      </w:tr>
      <w:tr>
        <w:trPr>
          <w:cantSplit w:val="0"/>
          <w:trHeight w:val="20" w:hRule="atLeast"/>
          <w:tblHeader w:val="0"/>
        </w:trPr>
        <w:tc>
          <w:tcPr>
            <w:shd w:fill="auto" w:val="clear"/>
          </w:tcPr>
          <w:p w:rsidR="00000000" w:rsidDel="00000000" w:rsidP="00000000" w:rsidRDefault="00000000" w:rsidRPr="00000000" w14:paraId="00000051">
            <w:pPr>
              <w:rPr>
                <w:color w:val="444746"/>
                <w:highlight w:val="white"/>
              </w:rPr>
            </w:pPr>
            <w:r w:rsidDel="00000000" w:rsidR="00000000" w:rsidRPr="00000000">
              <w:rPr>
                <w:color w:val="444746"/>
                <w:highlight w:val="white"/>
                <w:rtl w:val="0"/>
              </w:rPr>
              <w:t xml:space="preserve">Форми навчання та вартість</w:t>
            </w:r>
          </w:p>
        </w:tc>
        <w:tc>
          <w:tcPr>
            <w:gridSpan w:val="2"/>
            <w:shd w:fill="auto" w:val="clear"/>
          </w:tcPr>
          <w:p w:rsidR="00000000" w:rsidDel="00000000" w:rsidP="00000000" w:rsidRDefault="00000000" w:rsidRPr="00000000" w14:paraId="00000052">
            <w:pPr>
              <w:rPr>
                <w:color w:val="444746"/>
                <w:highlight w:val="white"/>
              </w:rPr>
            </w:pPr>
            <w:r w:rsidDel="00000000" w:rsidR="00000000" w:rsidRPr="00000000">
              <w:rPr>
                <w:rtl w:val="0"/>
              </w:rPr>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54">
            <w:pPr>
              <w:rPr>
                <w:color w:val="444746"/>
                <w:highlight w:val="white"/>
              </w:rPr>
            </w:pPr>
            <w:r w:rsidDel="00000000" w:rsidR="00000000" w:rsidRPr="00000000">
              <w:rPr>
                <w:color w:val="444746"/>
                <w:highlight w:val="white"/>
                <w:rtl w:val="0"/>
              </w:rPr>
              <w:t xml:space="preserve">Інтернет-адреса постійного розміщення опису освітньої програми</w:t>
            </w:r>
          </w:p>
        </w:tc>
        <w:tc>
          <w:tcPr>
            <w:gridSpan w:val="2"/>
            <w:tcBorders>
              <w:bottom w:color="000000" w:space="0" w:sz="4" w:val="single"/>
            </w:tcBorders>
            <w:shd w:fill="auto" w:val="clear"/>
          </w:tcPr>
          <w:p w:rsidR="00000000" w:rsidDel="00000000" w:rsidP="00000000" w:rsidRDefault="00000000" w:rsidRPr="00000000" w14:paraId="00000055">
            <w:pPr>
              <w:rPr>
                <w:color w:val="444746"/>
                <w:highlight w:val="white"/>
              </w:rPr>
            </w:pPr>
            <w:r w:rsidDel="00000000" w:rsidR="00000000" w:rsidRPr="00000000">
              <w:rPr>
                <w:color w:val="444746"/>
                <w:highlight w:val="white"/>
                <w:rtl w:val="0"/>
              </w:rPr>
              <w:t xml:space="preserve">karazin.ua</w:t>
            </w:r>
          </w:p>
        </w:tc>
      </w:tr>
      <w:tr>
        <w:trPr>
          <w:cantSplit w:val="0"/>
          <w:trHeight w:val="20" w:hRule="atLeast"/>
          <w:tblHeader w:val="0"/>
        </w:trPr>
        <w:tc>
          <w:tcPr>
            <w:gridSpan w:val="3"/>
            <w:tcBorders>
              <w:bottom w:color="000000" w:space="0" w:sz="4" w:val="single"/>
            </w:tcBorders>
            <w:shd w:fill="e6e6e6" w:val="clear"/>
          </w:tcPr>
          <w:p w:rsidR="00000000" w:rsidDel="00000000" w:rsidP="00000000" w:rsidRDefault="00000000" w:rsidRPr="00000000" w14:paraId="00000057">
            <w:pPr>
              <w:jc w:val="center"/>
              <w:rPr>
                <w:b w:val="1"/>
                <w:bCs w:val="1"/>
              </w:rPr>
            </w:pPr>
            <w:r w:rsidDel="00000000" w:rsidR="00000000" w:rsidRPr="00000000">
              <w:rPr>
                <w:b w:val="1"/>
                <w:bCs w:val="1"/>
                <w:rtl w:val="0"/>
              </w:rPr>
              <w:t xml:space="preserve">Мета програми</w:t>
            </w:r>
          </w:p>
        </w:tc>
      </w:tr>
      <w:tr>
        <w:trPr>
          <w:cantSplit w:val="0"/>
          <w:trHeight w:val="20" w:hRule="atLeast"/>
          <w:tblHeader w:val="0"/>
        </w:trPr>
        <w:tc>
          <w:tcPr>
            <w:gridSpan w:val="3"/>
            <w:shd w:fill="auto" w:val="clear"/>
          </w:tcPr>
          <w:p w:rsidR="00000000" w:rsidDel="00000000" w:rsidP="00000000" w:rsidRDefault="00000000" w:rsidRPr="00000000" w14:paraId="0000005A">
            <w:pPr>
              <w:ind w:firstLine="459"/>
              <w:rPr/>
            </w:pPr>
            <w:r w:rsidDel="00000000" w:rsidR="00000000" w:rsidRPr="00000000">
              <w:rPr>
                <w:rtl w:val="0"/>
              </w:rPr>
              <w:t xml:space="preserve">Підвищення професійної компетентності психологів у сфері психологічної реабілітації та соціально-психологічної реадаптації ветеранів війни. Програма спрямована на оволодіння сучасними методами психотерапії, психокорекції, реабілітації та психосоціальної підтримки військовослужбовців після участі в бойових діях. Учасники ознайомляться з ефективними технологіями роботи з травматичним досвідом, посттравматичним стресовим розладом (ПТСР), проблемами реінтеграції у мирне життя та особливостями психологічної допомоги сім’ям ветеранів.</w:t>
            </w:r>
          </w:p>
        </w:tc>
      </w:tr>
      <w:tr>
        <w:trPr>
          <w:cantSplit w:val="0"/>
          <w:trHeight w:val="20" w:hRule="atLeast"/>
          <w:tblHeader w:val="0"/>
        </w:trPr>
        <w:tc>
          <w:tcPr>
            <w:gridSpan w:val="3"/>
            <w:shd w:fill="e6e6e6" w:val="clear"/>
          </w:tcPr>
          <w:p w:rsidR="00000000" w:rsidDel="00000000" w:rsidP="00000000" w:rsidRDefault="00000000" w:rsidRPr="00000000" w14:paraId="0000005D">
            <w:pPr>
              <w:jc w:val="center"/>
              <w:rPr>
                <w:b w:val="1"/>
                <w:bCs w:val="1"/>
              </w:rPr>
            </w:pPr>
            <w:r w:rsidDel="00000000" w:rsidR="00000000" w:rsidRPr="00000000">
              <w:rPr>
                <w:b w:val="1"/>
                <w:bCs w:val="1"/>
                <w:rtl w:val="0"/>
              </w:rPr>
              <w:t xml:space="preserve">Компетентності, що вдосконалюються/ набуваються </w:t>
            </w:r>
          </w:p>
        </w:tc>
      </w:tr>
      <w:tr>
        <w:trPr>
          <w:cantSplit w:val="0"/>
          <w:trHeight w:val="20" w:hRule="atLeast"/>
          <w:tblHeader w:val="0"/>
        </w:trPr>
        <w:tc>
          <w:tcPr>
            <w:vMerge w:val="restart"/>
            <w:shd w:fill="auto" w:val="clear"/>
          </w:tcPr>
          <w:p w:rsidR="00000000" w:rsidDel="00000000" w:rsidP="00000000" w:rsidRDefault="00000000" w:rsidRPr="00000000" w14:paraId="00000060">
            <w:pPr>
              <w:tabs>
                <w:tab w:val="left" w:leader="none" w:pos="0"/>
              </w:tabs>
              <w:jc w:val="center"/>
              <w:rPr>
                <w:color w:val="000000"/>
              </w:rPr>
            </w:pPr>
            <w:r w:rsidDel="00000000" w:rsidR="00000000" w:rsidRPr="00000000">
              <w:rPr>
                <w:color w:val="000000"/>
                <w:rtl w:val="0"/>
              </w:rPr>
              <w:t xml:space="preserve">Фахові компетентності (ФК)</w:t>
            </w:r>
          </w:p>
          <w:p w:rsidR="00000000" w:rsidDel="00000000" w:rsidP="00000000" w:rsidRDefault="00000000" w:rsidRPr="00000000" w14:paraId="00000061">
            <w:pPr>
              <w:tabs>
                <w:tab w:val="left" w:leader="none" w:pos="0"/>
              </w:tabs>
              <w:jc w:val="center"/>
              <w:rPr>
                <w:color w:val="000000"/>
              </w:rPr>
            </w:pPr>
            <w:r w:rsidDel="00000000" w:rsidR="00000000" w:rsidRPr="00000000">
              <w:rPr>
                <w:rtl w:val="0"/>
              </w:rPr>
            </w:r>
          </w:p>
        </w:tc>
        <w:tc>
          <w:tcPr>
            <w:shd w:fill="auto" w:val="clear"/>
          </w:tcPr>
          <w:p w:rsidR="00000000" w:rsidDel="00000000" w:rsidP="00000000" w:rsidRDefault="00000000" w:rsidRPr="00000000" w14:paraId="00000062">
            <w:pPr>
              <w:jc w:val="center"/>
              <w:rPr/>
            </w:pPr>
            <w:r w:rsidDel="00000000" w:rsidR="00000000" w:rsidRPr="00000000">
              <w:rPr>
                <w:rtl w:val="0"/>
              </w:rPr>
              <w:t xml:space="preserve">ФК.1.</w:t>
            </w:r>
          </w:p>
        </w:tc>
        <w:tc>
          <w:tcPr>
            <w:shd w:fill="auto" w:val="clear"/>
          </w:tcPr>
          <w:p w:rsidR="00000000" w:rsidDel="00000000" w:rsidP="00000000" w:rsidRDefault="00000000" w:rsidRPr="00000000" w14:paraId="00000063">
            <w:pPr>
              <w:rPr/>
            </w:pPr>
            <w:r w:rsidDel="00000000" w:rsidR="00000000" w:rsidRPr="00000000">
              <w:rPr>
                <w:rtl w:val="0"/>
              </w:rPr>
              <w:t xml:space="preserve">Знання про психологічні травми та ПТСР – розуміння механізмів розвитку психологічних травм, їхнього впливу на поведінку та психічний стан ветеранів.</w:t>
            </w:r>
          </w:p>
        </w:tc>
      </w:tr>
      <w:tr>
        <w:trPr>
          <w:cantSplit w:val="0"/>
          <w:trHeight w:val="20" w:hRule="atLeast"/>
          <w:tblHeader w:val="0"/>
        </w:trPr>
        <w:tc>
          <w:tcPr>
            <w:vMerge w:val="continue"/>
            <w:shd w:fill="auto" w:val="cle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65">
            <w:pPr>
              <w:jc w:val="center"/>
              <w:rPr/>
            </w:pPr>
            <w:r w:rsidDel="00000000" w:rsidR="00000000" w:rsidRPr="00000000">
              <w:rPr>
                <w:rtl w:val="0"/>
              </w:rPr>
              <w:t xml:space="preserve">ФК.2.</w:t>
            </w:r>
          </w:p>
        </w:tc>
        <w:tc>
          <w:tcPr>
            <w:shd w:fill="auto" w:val="clear"/>
          </w:tcPr>
          <w:p w:rsidR="00000000" w:rsidDel="00000000" w:rsidP="00000000" w:rsidRDefault="00000000" w:rsidRPr="00000000" w14:paraId="00000066">
            <w:pPr>
              <w:rPr/>
            </w:pPr>
            <w:r w:rsidDel="00000000" w:rsidR="00000000" w:rsidRPr="00000000">
              <w:rPr>
                <w:rtl w:val="0"/>
              </w:rPr>
              <w:t xml:space="preserve">Методи кризової інтервенції – володіння техніками надання першої психологічної допомоги, стабілізації та підтримки в кризових станах.</w:t>
            </w:r>
          </w:p>
        </w:tc>
      </w:tr>
      <w:tr>
        <w:trPr>
          <w:cantSplit w:val="0"/>
          <w:trHeight w:val="20" w:hRule="atLeast"/>
          <w:tblHeader w:val="0"/>
        </w:trPr>
        <w:tc>
          <w:tcPr>
            <w:vMerge w:val="continue"/>
            <w:shd w:fill="auto" w:val="clea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68">
            <w:pPr>
              <w:jc w:val="center"/>
              <w:rPr/>
            </w:pPr>
            <w:r w:rsidDel="00000000" w:rsidR="00000000" w:rsidRPr="00000000">
              <w:rPr>
                <w:rtl w:val="0"/>
              </w:rPr>
              <w:t xml:space="preserve">ФК.3.</w:t>
            </w:r>
          </w:p>
        </w:tc>
        <w:tc>
          <w:tcPr>
            <w:shd w:fill="auto" w:val="clear"/>
          </w:tcPr>
          <w:p w:rsidR="00000000" w:rsidDel="00000000" w:rsidP="00000000" w:rsidRDefault="00000000" w:rsidRPr="00000000" w14:paraId="00000069">
            <w:pPr>
              <w:rPr/>
            </w:pPr>
            <w:r w:rsidDel="00000000" w:rsidR="00000000" w:rsidRPr="00000000">
              <w:rPr>
                <w:rtl w:val="0"/>
              </w:rPr>
              <w:t xml:space="preserve">Психотерапевтичні підходи – знання та застосування сучасних методів психотерапії, таких як когнітивно-поведінкова терапія (КПТ), методи травмофокусованої терапії, тілесно-орієнтована терапія тощо.</w:t>
            </w:r>
          </w:p>
        </w:tc>
      </w:tr>
      <w:tr>
        <w:trPr>
          <w:cantSplit w:val="0"/>
          <w:trHeight w:val="20" w:hRule="atLeast"/>
          <w:tblHeader w:val="0"/>
        </w:trPr>
        <w:tc>
          <w:tcPr>
            <w:vMerge w:val="continue"/>
            <w:shd w:fill="auto" w:val="clea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6B">
            <w:pPr>
              <w:jc w:val="center"/>
              <w:rPr/>
            </w:pPr>
            <w:r w:rsidDel="00000000" w:rsidR="00000000" w:rsidRPr="00000000">
              <w:rPr>
                <w:rtl w:val="0"/>
              </w:rPr>
              <w:t xml:space="preserve">ФК.4.</w:t>
            </w:r>
          </w:p>
        </w:tc>
        <w:tc>
          <w:tcPr>
            <w:shd w:fill="auto" w:val="clear"/>
          </w:tcPr>
          <w:p w:rsidR="00000000" w:rsidDel="00000000" w:rsidP="00000000" w:rsidRDefault="00000000" w:rsidRPr="00000000" w14:paraId="0000006C">
            <w:pPr>
              <w:rPr/>
            </w:pPr>
            <w:r w:rsidDel="00000000" w:rsidR="00000000" w:rsidRPr="00000000">
              <w:rPr>
                <w:rtl w:val="0"/>
              </w:rPr>
              <w:t xml:space="preserve">Мультидисциплінарний підхід у роботі з ветеранами – взаємодія з медичними, соціальними службами, реабілітаційними центрами та громадськими організаціями.</w:t>
            </w:r>
          </w:p>
        </w:tc>
      </w:tr>
      <w:tr>
        <w:trPr>
          <w:cantSplit w:val="0"/>
          <w:trHeight w:val="20" w:hRule="atLeast"/>
          <w:tblHeader w:val="0"/>
        </w:trPr>
        <w:tc>
          <w:tcPr>
            <w:vMerge w:val="continue"/>
            <w:shd w:fill="auto" w:val="cle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6E">
            <w:pPr>
              <w:jc w:val="center"/>
              <w:rPr/>
            </w:pPr>
            <w:r w:rsidDel="00000000" w:rsidR="00000000" w:rsidRPr="00000000">
              <w:rPr>
                <w:rtl w:val="0"/>
              </w:rPr>
              <w:t xml:space="preserve">ФК.5.</w:t>
            </w:r>
          </w:p>
        </w:tc>
        <w:tc>
          <w:tcPr>
            <w:shd w:fill="auto" w:val="clear"/>
          </w:tcPr>
          <w:p w:rsidR="00000000" w:rsidDel="00000000" w:rsidP="00000000" w:rsidRDefault="00000000" w:rsidRPr="00000000" w14:paraId="0000006F">
            <w:pPr>
              <w:rPr/>
            </w:pPr>
            <w:r w:rsidDel="00000000" w:rsidR="00000000" w:rsidRPr="00000000">
              <w:rPr>
                <w:rtl w:val="0"/>
              </w:rPr>
              <w:t xml:space="preserve">Методи профілактики професійного вигорання – навички саморегуляції, психогігієни та відновлення ресурсного стану у професійній діяльності.</w:t>
            </w:r>
          </w:p>
        </w:tc>
      </w:tr>
      <w:tr>
        <w:trPr>
          <w:cantSplit w:val="0"/>
          <w:trHeight w:val="20" w:hRule="atLeast"/>
          <w:tblHeader w:val="0"/>
        </w:trPr>
        <w:tc>
          <w:tcPr>
            <w:vMerge w:val="continue"/>
            <w:shd w:fill="auto" w:val="clea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71">
            <w:pPr>
              <w:jc w:val="center"/>
              <w:rPr/>
            </w:pPr>
            <w:r w:rsidDel="00000000" w:rsidR="00000000" w:rsidRPr="00000000">
              <w:rPr>
                <w:rtl w:val="0"/>
              </w:rPr>
              <w:t xml:space="preserve">ФК.6.</w:t>
            </w:r>
          </w:p>
        </w:tc>
        <w:tc>
          <w:tcPr>
            <w:shd w:fill="auto" w:val="clear"/>
          </w:tcPr>
          <w:p w:rsidR="00000000" w:rsidDel="00000000" w:rsidP="00000000" w:rsidRDefault="00000000" w:rsidRPr="00000000" w14:paraId="00000072">
            <w:pPr>
              <w:rPr/>
            </w:pPr>
            <w:r w:rsidDel="00000000" w:rsidR="00000000" w:rsidRPr="00000000">
              <w:rPr>
                <w:rtl w:val="0"/>
              </w:rPr>
              <w:t xml:space="preserve">Соціальна реадаптація та реінтеграція ветеранів – вміння працювати з проблемами реадаптації до мирного життя, сімейних і соціальних труднощів.</w:t>
            </w:r>
          </w:p>
        </w:tc>
      </w:tr>
      <w:tr>
        <w:trPr>
          <w:cantSplit w:val="0"/>
          <w:trHeight w:val="20" w:hRule="atLeast"/>
          <w:tblHeader w:val="0"/>
        </w:trPr>
        <w:tc>
          <w:tcPr>
            <w:gridSpan w:val="3"/>
            <w:tcBorders>
              <w:bottom w:color="000000" w:space="0" w:sz="4" w:val="single"/>
            </w:tcBorders>
            <w:shd w:fill="e6e6e6" w:val="clear"/>
          </w:tcPr>
          <w:p w:rsidR="00000000" w:rsidDel="00000000" w:rsidP="00000000" w:rsidRDefault="00000000" w:rsidRPr="00000000" w14:paraId="00000073">
            <w:pPr>
              <w:jc w:val="center"/>
              <w:rPr>
                <w:color w:val="000000"/>
              </w:rPr>
            </w:pPr>
            <w:r w:rsidDel="00000000" w:rsidR="00000000" w:rsidRPr="00000000">
              <w:rPr>
                <w:b w:val="1"/>
                <w:bCs w:val="1"/>
                <w:rtl w:val="0"/>
              </w:rPr>
              <w:t xml:space="preserve">Результати навчання:</w:t>
            </w:r>
            <w:r w:rsidDel="00000000" w:rsidR="00000000" w:rsidRPr="00000000">
              <w:rPr>
                <w:rtl w:val="0"/>
              </w:rPr>
              <w:t xml:space="preserve"> </w:t>
            </w:r>
            <w:r w:rsidDel="00000000" w:rsidR="00000000" w:rsidRPr="00000000">
              <w:rPr>
                <w:b w:val="1"/>
                <w:bCs w:val="1"/>
                <w:rtl w:val="0"/>
              </w:rPr>
              <w:t xml:space="preserve">знання, уміння/навички</w:t>
            </w:r>
            <w:r w:rsidDel="00000000" w:rsidR="00000000" w:rsidRPr="00000000">
              <w:rPr>
                <w:rtl w:val="0"/>
              </w:rPr>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76">
            <w:pPr>
              <w:jc w:val="center"/>
              <w:rPr/>
            </w:pPr>
            <w:r w:rsidDel="00000000" w:rsidR="00000000" w:rsidRPr="00000000">
              <w:rPr>
                <w:rtl w:val="0"/>
              </w:rPr>
              <w:t xml:space="preserve">РН.1.</w:t>
            </w:r>
          </w:p>
        </w:tc>
        <w:tc>
          <w:tcPr>
            <w:gridSpan w:val="2"/>
            <w:tcBorders>
              <w:bottom w:color="000000" w:space="0" w:sz="4" w:val="single"/>
            </w:tcBorders>
            <w:shd w:fill="auto" w:val="clear"/>
          </w:tcPr>
          <w:p w:rsidR="00000000" w:rsidDel="00000000" w:rsidP="00000000" w:rsidRDefault="00000000" w:rsidRPr="00000000" w14:paraId="00000077">
            <w:pPr>
              <w:rPr/>
            </w:pPr>
            <w:r w:rsidDel="00000000" w:rsidR="00000000" w:rsidRPr="00000000">
              <w:rPr>
                <w:rtl w:val="0"/>
              </w:rPr>
              <w:t xml:space="preserve">Теоретичні основи психологічного відновлення та реабілітації ветеранів війни.</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79">
            <w:pPr>
              <w:jc w:val="center"/>
              <w:rPr/>
            </w:pPr>
            <w:r w:rsidDel="00000000" w:rsidR="00000000" w:rsidRPr="00000000">
              <w:rPr>
                <w:rtl w:val="0"/>
              </w:rPr>
              <w:t xml:space="preserve">РН.2.</w:t>
            </w:r>
          </w:p>
        </w:tc>
        <w:tc>
          <w:tcPr>
            <w:gridSpan w:val="2"/>
            <w:tcBorders>
              <w:bottom w:color="000000" w:space="0" w:sz="4" w:val="single"/>
            </w:tcBorders>
            <w:shd w:fill="auto" w:val="clear"/>
          </w:tcPr>
          <w:p w:rsidR="00000000" w:rsidDel="00000000" w:rsidP="00000000" w:rsidRDefault="00000000" w:rsidRPr="00000000" w14:paraId="0000007A">
            <w:pPr>
              <w:rPr/>
            </w:pPr>
            <w:r w:rsidDel="00000000" w:rsidR="00000000" w:rsidRPr="00000000">
              <w:rPr>
                <w:rtl w:val="0"/>
              </w:rPr>
              <w:t xml:space="preserve">Психологічні механізми розвитку бойового стресу та його наслідки для психічного і фізичного здоров’я ветеранів війни.</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7C">
            <w:pPr>
              <w:jc w:val="center"/>
              <w:rPr/>
            </w:pPr>
            <w:r w:rsidDel="00000000" w:rsidR="00000000" w:rsidRPr="00000000">
              <w:rPr>
                <w:rtl w:val="0"/>
              </w:rPr>
              <w:t xml:space="preserve">РН.3.</w:t>
            </w:r>
          </w:p>
        </w:tc>
        <w:tc>
          <w:tcPr>
            <w:gridSpan w:val="2"/>
            <w:tcBorders>
              <w:bottom w:color="000000" w:space="0" w:sz="4" w:val="single"/>
            </w:tcBorders>
            <w:shd w:fill="auto" w:val="clear"/>
          </w:tcPr>
          <w:p w:rsidR="00000000" w:rsidDel="00000000" w:rsidP="00000000" w:rsidRDefault="00000000" w:rsidRPr="00000000" w14:paraId="0000007D">
            <w:pPr>
              <w:rPr/>
            </w:pPr>
            <w:r w:rsidDel="00000000" w:rsidR="00000000" w:rsidRPr="00000000">
              <w:rPr>
                <w:rtl w:val="0"/>
              </w:rPr>
              <w:t xml:space="preserve">Сучасні методи психотерапії, психокорекції та психологічної підтримки ветеранів (КПТ, травмофокусована терапія, тілесно-орієнтована терапія тощо).</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7F">
            <w:pPr>
              <w:jc w:val="center"/>
              <w:rPr/>
            </w:pPr>
            <w:r w:rsidDel="00000000" w:rsidR="00000000" w:rsidRPr="00000000">
              <w:rPr>
                <w:rtl w:val="0"/>
              </w:rPr>
              <w:t xml:space="preserve">РН.4.</w:t>
            </w:r>
          </w:p>
        </w:tc>
        <w:tc>
          <w:tcPr>
            <w:gridSpan w:val="2"/>
            <w:tcBorders>
              <w:bottom w:color="000000" w:space="0" w:sz="4" w:val="single"/>
            </w:tcBorders>
            <w:shd w:fill="auto" w:val="clear"/>
          </w:tcPr>
          <w:p w:rsidR="00000000" w:rsidDel="00000000" w:rsidP="00000000" w:rsidRDefault="00000000" w:rsidRPr="00000000" w14:paraId="00000080">
            <w:pPr>
              <w:rPr/>
            </w:pPr>
            <w:r w:rsidDel="00000000" w:rsidR="00000000" w:rsidRPr="00000000">
              <w:rPr>
                <w:rtl w:val="0"/>
              </w:rPr>
              <w:t xml:space="preserve">Основи кризової інтервенції та першої психологічної допомоги. Підходи до психосоціальної реадаптації та реінтеграції ветеранів у цивільне життя. Методи профілактики професійного вигорання у психологів, які працюють з ветеранами. Правові та етичні аспекти психологічної допомоги військовослужбовцям та ветеранам.</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2">
            <w:pPr>
              <w:jc w:val="center"/>
              <w:rPr/>
            </w:pPr>
            <w:r w:rsidDel="00000000" w:rsidR="00000000" w:rsidRPr="00000000">
              <w:rPr>
                <w:rtl w:val="0"/>
              </w:rPr>
              <w:t xml:space="preserve">РН.5.</w:t>
            </w:r>
          </w:p>
        </w:tc>
        <w:tc>
          <w:tcPr>
            <w:gridSpan w:val="2"/>
            <w:tcBorders>
              <w:bottom w:color="000000" w:space="0" w:sz="4" w:val="single"/>
            </w:tcBorders>
            <w:shd w:fill="auto" w:val="clear"/>
          </w:tcPr>
          <w:p w:rsidR="00000000" w:rsidDel="00000000" w:rsidP="00000000" w:rsidRDefault="00000000" w:rsidRPr="00000000" w14:paraId="00000083">
            <w:pPr>
              <w:rPr/>
            </w:pPr>
            <w:r w:rsidDel="00000000" w:rsidR="00000000" w:rsidRPr="00000000">
              <w:rPr>
                <w:rtl w:val="0"/>
              </w:rPr>
              <w:t xml:space="preserve">Діагностувати психологічний стан ветеранів, зокрема ознаки ПТСР, депресії, дезадаптації, тривожних розладів. Застосовувати ефективні психотерапевтичні методи для роботи з травмою та бойовим стресом. Проводити кризову інтервенцію та надавати першу психологічну допомогу.</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5">
            <w:pPr>
              <w:jc w:val="center"/>
              <w:rPr/>
            </w:pPr>
            <w:r w:rsidDel="00000000" w:rsidR="00000000" w:rsidRPr="00000000">
              <w:rPr>
                <w:rtl w:val="0"/>
              </w:rPr>
              <w:t xml:space="preserve">РН.6.</w:t>
            </w:r>
          </w:p>
        </w:tc>
        <w:tc>
          <w:tcPr>
            <w:gridSpan w:val="2"/>
            <w:tcBorders>
              <w:bottom w:color="000000" w:space="0" w:sz="4" w:val="single"/>
            </w:tcBorders>
            <w:shd w:fill="auto" w:val="clear"/>
          </w:tcPr>
          <w:p w:rsidR="00000000" w:rsidDel="00000000" w:rsidP="00000000" w:rsidRDefault="00000000" w:rsidRPr="00000000" w14:paraId="00000086">
            <w:pPr>
              <w:rPr/>
            </w:pPr>
            <w:r w:rsidDel="00000000" w:rsidR="00000000" w:rsidRPr="00000000">
              <w:rPr>
                <w:rtl w:val="0"/>
              </w:rPr>
              <w:t xml:space="preserve">Використовувати техніки саморегуляції для запобігання професійному вигоранню.</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8">
            <w:pPr>
              <w:jc w:val="center"/>
              <w:rPr/>
            </w:pPr>
            <w:r w:rsidDel="00000000" w:rsidR="00000000" w:rsidRPr="00000000">
              <w:rPr>
                <w:rtl w:val="0"/>
              </w:rPr>
              <w:t xml:space="preserve">РН.7.</w:t>
            </w:r>
          </w:p>
        </w:tc>
        <w:tc>
          <w:tcPr>
            <w:gridSpan w:val="2"/>
            <w:tcBorders>
              <w:bottom w:color="000000" w:space="0" w:sz="4" w:val="single"/>
            </w:tcBorders>
            <w:shd w:fill="auto" w:val="clear"/>
          </w:tcPr>
          <w:p w:rsidR="00000000" w:rsidDel="00000000" w:rsidP="00000000" w:rsidRDefault="00000000" w:rsidRPr="00000000" w14:paraId="00000089">
            <w:pPr>
              <w:rPr/>
            </w:pPr>
            <w:r w:rsidDel="00000000" w:rsidR="00000000" w:rsidRPr="00000000">
              <w:rPr>
                <w:rtl w:val="0"/>
              </w:rPr>
              <w:t xml:space="preserve">Розробляти та впроваджувати індивідуальні програми психологічної реабілітації ветеранів.</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B">
            <w:pPr>
              <w:jc w:val="center"/>
              <w:rPr/>
            </w:pPr>
            <w:r w:rsidDel="00000000" w:rsidR="00000000" w:rsidRPr="00000000">
              <w:rPr>
                <w:rtl w:val="0"/>
              </w:rPr>
              <w:t xml:space="preserve">РН.8.</w:t>
            </w:r>
          </w:p>
        </w:tc>
        <w:tc>
          <w:tcPr>
            <w:gridSpan w:val="2"/>
            <w:tcBorders>
              <w:bottom w:color="000000" w:space="0" w:sz="4" w:val="single"/>
            </w:tcBorders>
            <w:shd w:fill="auto" w:val="clear"/>
          </w:tcPr>
          <w:p w:rsidR="00000000" w:rsidDel="00000000" w:rsidP="00000000" w:rsidRDefault="00000000" w:rsidRPr="00000000" w14:paraId="0000008C">
            <w:pPr>
              <w:rPr/>
            </w:pPr>
            <w:r w:rsidDel="00000000" w:rsidR="00000000" w:rsidRPr="00000000">
              <w:rPr>
                <w:rtl w:val="0"/>
              </w:rPr>
              <w:t xml:space="preserve">Взаємодіяти з медичними, соціальними працівниками та волонтерськими організаціями для комплексної допомоги ветеранам.</w:t>
            </w:r>
          </w:p>
        </w:tc>
      </w:tr>
      <w:tr>
        <w:trPr>
          <w:cantSplit w:val="0"/>
          <w:trHeight w:val="20" w:hRule="atLeast"/>
          <w:tblHeader w:val="0"/>
        </w:trPr>
        <w:tc>
          <w:tcPr>
            <w:tcBorders>
              <w:bottom w:color="000000" w:space="0" w:sz="4" w:val="single"/>
            </w:tcBorders>
            <w:shd w:fill="auto" w:val="clear"/>
          </w:tcPr>
          <w:p w:rsidR="00000000" w:rsidDel="00000000" w:rsidP="00000000" w:rsidRDefault="00000000" w:rsidRPr="00000000" w14:paraId="0000008E">
            <w:pPr>
              <w:jc w:val="center"/>
              <w:rPr/>
            </w:pPr>
            <w:r w:rsidDel="00000000" w:rsidR="00000000" w:rsidRPr="00000000">
              <w:rPr>
                <w:rtl w:val="0"/>
              </w:rPr>
              <w:t xml:space="preserve">РН.9.</w:t>
            </w:r>
          </w:p>
        </w:tc>
        <w:tc>
          <w:tcPr>
            <w:gridSpan w:val="2"/>
            <w:tcBorders>
              <w:bottom w:color="000000" w:space="0" w:sz="4" w:val="single"/>
            </w:tcBorders>
            <w:shd w:fill="auto" w:val="clear"/>
          </w:tcPr>
          <w:p w:rsidR="00000000" w:rsidDel="00000000" w:rsidP="00000000" w:rsidRDefault="00000000" w:rsidRPr="00000000" w14:paraId="0000008F">
            <w:pPr>
              <w:rPr/>
            </w:pPr>
            <w:r w:rsidDel="00000000" w:rsidR="00000000" w:rsidRPr="00000000">
              <w:rPr>
                <w:rtl w:val="0"/>
              </w:rPr>
              <w:t xml:space="preserve">Ефективно взаємодіяти та будувати довірчі стосунки з ветеранами та їхніми родинами.</w:t>
            </w:r>
          </w:p>
        </w:tc>
      </w:tr>
      <w:tr>
        <w:trPr>
          <w:cantSplit w:val="0"/>
          <w:trHeight w:val="20" w:hRule="atLeast"/>
          <w:tblHeader w:val="0"/>
        </w:trPr>
        <w:tc>
          <w:tcPr>
            <w:gridSpan w:val="3"/>
            <w:shd w:fill="d9d9d9" w:val="clear"/>
          </w:tcPr>
          <w:p w:rsidR="00000000" w:rsidDel="00000000" w:rsidP="00000000" w:rsidRDefault="00000000" w:rsidRPr="00000000" w14:paraId="00000091">
            <w:pPr>
              <w:jc w:val="center"/>
              <w:rPr>
                <w:b w:val="1"/>
                <w:bCs w:val="1"/>
              </w:rPr>
            </w:pPr>
            <w:r w:rsidDel="00000000" w:rsidR="00000000" w:rsidRPr="00000000">
              <w:rPr>
                <w:b w:val="1"/>
                <w:bCs w:val="1"/>
                <w:rtl w:val="0"/>
              </w:rPr>
              <w:t xml:space="preserve">Особливості програми</w:t>
            </w:r>
          </w:p>
        </w:tc>
      </w:tr>
      <w:tr>
        <w:trPr>
          <w:cantSplit w:val="0"/>
          <w:trHeight w:val="20" w:hRule="atLeast"/>
          <w:tblHeader w:val="0"/>
        </w:trPr>
        <w:tc>
          <w:tcPr>
            <w:shd w:fill="auto" w:val="clear"/>
          </w:tcPr>
          <w:p w:rsidR="00000000" w:rsidDel="00000000" w:rsidP="00000000" w:rsidRDefault="00000000" w:rsidRPr="00000000" w14:paraId="00000094">
            <w:pPr>
              <w:jc w:val="center"/>
              <w:rPr/>
            </w:pPr>
            <w:r w:rsidDel="00000000" w:rsidR="00000000" w:rsidRPr="00000000">
              <w:rPr>
                <w:rtl w:val="0"/>
              </w:rPr>
              <w:t xml:space="preserve">Цільова аудиторія слухачів</w:t>
            </w:r>
          </w:p>
        </w:tc>
        <w:tc>
          <w:tcPr>
            <w:gridSpan w:val="2"/>
            <w:tcBorders>
              <w:bottom w:color="000000" w:space="0" w:sz="4" w:val="single"/>
            </w:tcBorders>
            <w:shd w:fill="auto" w:val="clear"/>
          </w:tcPr>
          <w:p w:rsidR="00000000" w:rsidDel="00000000" w:rsidP="00000000" w:rsidRDefault="00000000" w:rsidRPr="00000000" w14:paraId="00000095">
            <w:pPr>
              <w:jc w:val="left"/>
              <w:rPr>
                <w:color w:val="000000"/>
              </w:rPr>
            </w:pPr>
            <w:r w:rsidDel="00000000" w:rsidR="00000000" w:rsidRPr="00000000">
              <w:rPr>
                <w:color w:val="000000"/>
                <w:rtl w:val="0"/>
              </w:rPr>
              <w:t xml:space="preserve">Психологи, практичні психологи</w:t>
            </w:r>
          </w:p>
        </w:tc>
      </w:tr>
      <w:tr>
        <w:trPr>
          <w:cantSplit w:val="0"/>
          <w:trHeight w:val="20" w:hRule="atLeast"/>
          <w:tblHeader w:val="0"/>
        </w:trPr>
        <w:tc>
          <w:tcPr>
            <w:shd w:fill="auto" w:val="clear"/>
          </w:tcPr>
          <w:p w:rsidR="00000000" w:rsidDel="00000000" w:rsidP="00000000" w:rsidRDefault="00000000" w:rsidRPr="00000000" w14:paraId="00000097">
            <w:pPr>
              <w:jc w:val="center"/>
              <w:rPr/>
            </w:pPr>
            <w:r w:rsidDel="00000000" w:rsidR="00000000" w:rsidRPr="00000000">
              <w:rPr>
                <w:rtl w:val="0"/>
              </w:rPr>
              <w:t xml:space="preserve">Найменування замовника</w:t>
            </w:r>
          </w:p>
        </w:tc>
        <w:tc>
          <w:tcPr>
            <w:gridSpan w:val="2"/>
            <w:tcBorders>
              <w:bottom w:color="000000" w:space="0" w:sz="4" w:val="single"/>
            </w:tcBorders>
            <w:shd w:fill="auto" w:val="clear"/>
          </w:tcPr>
          <w:p w:rsidR="00000000" w:rsidDel="00000000" w:rsidP="00000000" w:rsidRDefault="00000000" w:rsidRPr="00000000" w14:paraId="00000098">
            <w:pPr>
              <w:jc w:val="left"/>
              <w:rPr>
                <w:color w:val="000000"/>
              </w:rPr>
            </w:pPr>
            <w:r w:rsidDel="00000000" w:rsidR="00000000" w:rsidRPr="00000000">
              <w:rPr>
                <w:rtl w:val="0"/>
              </w:rPr>
              <w:t xml:space="preserve">Міністерство у справах ветеранів України</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9A">
            <w:pPr>
              <w:jc w:val="center"/>
              <w:rPr/>
            </w:pPr>
            <w:r w:rsidDel="00000000" w:rsidR="00000000" w:rsidRPr="00000000">
              <w:rPr>
                <w:rtl w:val="0"/>
              </w:rPr>
              <w:t xml:space="preserve">Академічні, професійні можливості за результатами опанування програми</w:t>
            </w:r>
          </w:p>
        </w:tc>
        <w:tc>
          <w:tcPr>
            <w:gridSpan w:val="2"/>
            <w:tcBorders>
              <w:bottom w:color="000000" w:space="0" w:sz="4" w:val="single"/>
            </w:tcBorders>
          </w:tcPr>
          <w:p w:rsidR="00000000" w:rsidDel="00000000" w:rsidP="00000000" w:rsidRDefault="00000000" w:rsidRPr="00000000" w14:paraId="0000009B">
            <w:pPr>
              <w:rPr/>
            </w:pPr>
            <w:r w:rsidDel="00000000" w:rsidR="00000000" w:rsidRPr="00000000">
              <w:rPr>
                <w:rtl w:val="0"/>
              </w:rPr>
              <w:t xml:space="preserve">Подальше професійне навчання – можливість продовження освіти у сфері клінічної, військової або кризової психології, участь у спеціалізованих тренінгах, сертифікаційних програмах. Науково-дослідна діяльність – проведення наукових досліджень у сфері психологічної реабілітації ветеранів, написання наукових статей, участь у конференціях та семінарах. Вступ до магістратури чи аспірантури – розширення професійної компетентності через навчання на освітніх рівнях магістра або доктора філософії за відповідними напрямами. Працевлаштування у сфері психологічної реабілітації – можливість працювати у центрах реабілітації ветеранів, військових шпиталях, державних та громадських організаціях.</w:t>
            </w:r>
          </w:p>
          <w:p w:rsidR="00000000" w:rsidDel="00000000" w:rsidP="00000000" w:rsidRDefault="00000000" w:rsidRPr="00000000" w14:paraId="0000009C">
            <w:pPr>
              <w:rPr/>
            </w:pPr>
            <w:r w:rsidDel="00000000" w:rsidR="00000000" w:rsidRPr="00000000">
              <w:rPr>
                <w:rtl w:val="0"/>
              </w:rPr>
              <w:t xml:space="preserve">Робота у мультидисциплінарних командах – участь у комплексних програмах реабілітації, співпраця з лікарями, фізичними терапевтами, соціальними працівниками, реабілітологами.</w:t>
            </w:r>
          </w:p>
          <w:p w:rsidR="00000000" w:rsidDel="00000000" w:rsidP="00000000" w:rsidRDefault="00000000" w:rsidRPr="00000000" w14:paraId="0000009D">
            <w:pPr>
              <w:rPr/>
            </w:pPr>
            <w:r w:rsidDel="00000000" w:rsidR="00000000" w:rsidRPr="00000000">
              <w:rPr>
                <w:rtl w:val="0"/>
              </w:rPr>
              <w:t xml:space="preserve">Приватна практика – можливість надання індивідуальних консультацій ветеранам та членам їхніх родин у межах власної психологічної практики.</w:t>
            </w:r>
          </w:p>
          <w:p w:rsidR="00000000" w:rsidDel="00000000" w:rsidP="00000000" w:rsidRDefault="00000000" w:rsidRPr="00000000" w14:paraId="0000009E">
            <w:pPr>
              <w:rPr/>
            </w:pPr>
            <w:r w:rsidDel="00000000" w:rsidR="00000000" w:rsidRPr="00000000">
              <w:rPr>
                <w:rtl w:val="0"/>
              </w:rPr>
              <w:t xml:space="preserve">Створення та реалізація соціальних проєктів – розробка та впровадження програм психологічної реабілітації та підтримки ветеранів, участь у проєктах міжнародних та громадських організацій.</w:t>
            </w:r>
          </w:p>
          <w:p w:rsidR="00000000" w:rsidDel="00000000" w:rsidP="00000000" w:rsidRDefault="00000000" w:rsidRPr="00000000" w14:paraId="0000009F">
            <w:pPr>
              <w:rPr/>
            </w:pPr>
            <w:r w:rsidDel="00000000" w:rsidR="00000000" w:rsidRPr="00000000">
              <w:rPr>
                <w:rtl w:val="0"/>
              </w:rPr>
              <w:t xml:space="preserve">Навчально-просвітницька діяльність – проведення тренінгів, майстер-класів, лекцій для фахівців та широкої аудиторії щодо методів психологічної допомоги ветеранам.</w:t>
            </w:r>
          </w:p>
          <w:p w:rsidR="00000000" w:rsidDel="00000000" w:rsidP="00000000" w:rsidRDefault="00000000" w:rsidRPr="00000000" w14:paraId="000000A0">
            <w:pPr>
              <w:rPr/>
            </w:pPr>
            <w:r w:rsidDel="00000000" w:rsidR="00000000" w:rsidRPr="00000000">
              <w:rPr>
                <w:rtl w:val="0"/>
              </w:rPr>
              <w:t xml:space="preserve">Консультативна діяльність у державних установах – робота у Міністерстві у справах ветеранів України, соціальних службах, центрах зайнятості для сприяння реадаптації ветеранів до цивільного життя.</w:t>
            </w:r>
          </w:p>
          <w:p w:rsidR="00000000" w:rsidDel="00000000" w:rsidP="00000000" w:rsidRDefault="00000000" w:rsidRPr="00000000" w14:paraId="000000A1">
            <w:pPr>
              <w:rPr/>
            </w:pPr>
            <w:r w:rsidDel="00000000" w:rsidR="00000000" w:rsidRPr="00000000">
              <w:rPr>
                <w:rtl w:val="0"/>
              </w:rPr>
              <w:t xml:space="preserve">Психологічний супровід у реабілітаційних програмах – участь у розробці та впровадженні інноваційних підходів до психологічної допомоги ветеранам війни.</w:t>
            </w:r>
          </w:p>
        </w:tc>
      </w:tr>
    </w:tbl>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120" w:before="0" w:line="240" w:lineRule="auto"/>
        <w:ind w:left="142" w:right="0" w:hanging="10.999999999999996"/>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НАВЧАЛЬНИЙ (НАВЧАЛЬНО-ТЕМАТИЧНИЙ) ПЛАН</w:t>
      </w:r>
    </w:p>
    <w:tbl>
      <w:tblPr>
        <w:tblStyle w:val="Table3"/>
        <w:tblW w:w="99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85"/>
        <w:gridCol w:w="1500"/>
        <w:gridCol w:w="840"/>
        <w:gridCol w:w="1350"/>
        <w:gridCol w:w="900"/>
        <w:tblGridChange w:id="0">
          <w:tblGrid>
            <w:gridCol w:w="5385"/>
            <w:gridCol w:w="1500"/>
            <w:gridCol w:w="840"/>
            <w:gridCol w:w="1350"/>
            <w:gridCol w:w="900"/>
          </w:tblGrid>
        </w:tblGridChange>
      </w:tblGrid>
      <w:tr>
        <w:trPr>
          <w:cantSplit w:val="0"/>
          <w:tblHeader w:val="0"/>
        </w:trPr>
        <w:tc>
          <w:tcPr>
            <w:vMerge w:val="restart"/>
          </w:tcPr>
          <w:p w:rsidR="00000000" w:rsidDel="00000000" w:rsidP="00000000" w:rsidRDefault="00000000" w:rsidRPr="00000000" w14:paraId="000000A5">
            <w:pPr>
              <w:jc w:val="center"/>
              <w:rPr>
                <w:color w:val="000000"/>
              </w:rPr>
            </w:pPr>
            <w:r w:rsidDel="00000000" w:rsidR="00000000" w:rsidRPr="00000000">
              <w:rPr>
                <w:color w:val="000000"/>
                <w:rtl w:val="0"/>
              </w:rPr>
              <w:t xml:space="preserve">Компоненти програми</w:t>
            </w:r>
          </w:p>
        </w:tc>
        <w:tc>
          <w:tcPr>
            <w:vMerge w:val="restart"/>
          </w:tcPr>
          <w:p w:rsidR="00000000" w:rsidDel="00000000" w:rsidP="00000000" w:rsidRDefault="00000000" w:rsidRPr="00000000" w14:paraId="000000A6">
            <w:pPr>
              <w:ind w:left="-57" w:right="-57" w:firstLine="0"/>
              <w:jc w:val="center"/>
              <w:rPr>
                <w:color w:val="000000"/>
              </w:rPr>
            </w:pPr>
            <w:r w:rsidDel="00000000" w:rsidR="00000000" w:rsidRPr="00000000">
              <w:rPr>
                <w:color w:val="000000"/>
                <w:rtl w:val="0"/>
              </w:rPr>
              <w:t xml:space="preserve">Загальна кількість </w:t>
            </w:r>
          </w:p>
        </w:tc>
        <w:tc>
          <w:tcPr>
            <w:gridSpan w:val="2"/>
          </w:tcPr>
          <w:p w:rsidR="00000000" w:rsidDel="00000000" w:rsidP="00000000" w:rsidRDefault="00000000" w:rsidRPr="00000000" w14:paraId="000000A7">
            <w:pPr>
              <w:jc w:val="center"/>
              <w:rPr>
                <w:color w:val="000000"/>
              </w:rPr>
            </w:pPr>
            <w:r w:rsidDel="00000000" w:rsidR="00000000" w:rsidRPr="00000000">
              <w:rPr>
                <w:color w:val="000000"/>
                <w:rtl w:val="0"/>
              </w:rPr>
              <w:t xml:space="preserve">Аудиторна робота</w:t>
            </w:r>
          </w:p>
        </w:tc>
        <w:tc>
          <w:tcPr>
            <w:vMerge w:val="restart"/>
          </w:tcPr>
          <w:p w:rsidR="00000000" w:rsidDel="00000000" w:rsidP="00000000" w:rsidRDefault="00000000" w:rsidRPr="00000000" w14:paraId="000000A9">
            <w:pPr>
              <w:ind w:left="113" w:right="113" w:firstLine="0"/>
              <w:jc w:val="center"/>
              <w:rPr>
                <w:color w:val="000000"/>
              </w:rPr>
            </w:pPr>
            <w:r w:rsidDel="00000000" w:rsidR="00000000" w:rsidRPr="00000000">
              <w:rPr>
                <w:color w:val="000000"/>
                <w:rtl w:val="0"/>
              </w:rPr>
              <w:t xml:space="preserve">Самостійна</w:t>
            </w:r>
          </w:p>
          <w:p w:rsidR="00000000" w:rsidDel="00000000" w:rsidP="00000000" w:rsidRDefault="00000000" w:rsidRPr="00000000" w14:paraId="000000AA">
            <w:pPr>
              <w:ind w:left="113" w:right="113" w:firstLine="0"/>
              <w:jc w:val="center"/>
              <w:rPr>
                <w:color w:val="000000"/>
              </w:rPr>
            </w:pPr>
            <w:r w:rsidDel="00000000" w:rsidR="00000000" w:rsidRPr="00000000">
              <w:rPr>
                <w:color w:val="000000"/>
                <w:rtl w:val="0"/>
              </w:rPr>
              <w:t xml:space="preserve">робота</w:t>
            </w:r>
          </w:p>
        </w:tc>
      </w:tr>
      <w:tr>
        <w:trPr>
          <w:cantSplit w:val="1"/>
          <w:trHeight w:val="1215" w:hRule="atLeast"/>
          <w:tblHeader w:val="0"/>
        </w:trPr>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AD">
            <w:pPr>
              <w:ind w:left="113" w:right="113" w:firstLine="0"/>
              <w:jc w:val="center"/>
              <w:rPr>
                <w:color w:val="000000"/>
              </w:rPr>
            </w:pPr>
            <w:r w:rsidDel="00000000" w:rsidR="00000000" w:rsidRPr="00000000">
              <w:rPr>
                <w:color w:val="000000"/>
                <w:rtl w:val="0"/>
              </w:rPr>
              <w:t xml:space="preserve">Лекція</w:t>
            </w:r>
          </w:p>
        </w:tc>
        <w:tc>
          <w:tcPr/>
          <w:p w:rsidR="00000000" w:rsidDel="00000000" w:rsidP="00000000" w:rsidRDefault="00000000" w:rsidRPr="00000000" w14:paraId="000000AE">
            <w:pPr>
              <w:ind w:left="113" w:right="113" w:firstLine="0"/>
              <w:jc w:val="center"/>
              <w:rPr>
                <w:color w:val="000000"/>
              </w:rPr>
            </w:pPr>
            <w:r w:rsidDel="00000000" w:rsidR="00000000" w:rsidRPr="00000000">
              <w:rPr>
                <w:rtl w:val="0"/>
              </w:rPr>
              <w:t xml:space="preserve">Заняття</w:t>
            </w:r>
            <w:r w:rsidDel="00000000" w:rsidR="00000000" w:rsidRPr="00000000">
              <w:rPr>
                <w:rtl w:val="0"/>
              </w:rPr>
            </w:r>
          </w:p>
        </w:tc>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B0">
            <w:pPr>
              <w:jc w:val="left"/>
              <w:rPr>
                <w:b w:val="1"/>
                <w:bCs w:val="1"/>
                <w:color w:val="000000"/>
              </w:rPr>
            </w:pPr>
            <w:r w:rsidDel="00000000" w:rsidR="00000000" w:rsidRPr="00000000">
              <w:rPr>
                <w:b w:val="1"/>
                <w:bCs w:val="1"/>
                <w:color w:val="000000"/>
                <w:rtl w:val="0"/>
              </w:rPr>
              <w:t xml:space="preserve">Модуль 1. Вступ до курсу</w:t>
            </w:r>
          </w:p>
        </w:tc>
        <w:tc>
          <w:tcPr/>
          <w:p w:rsidR="00000000" w:rsidDel="00000000" w:rsidP="00000000" w:rsidRDefault="00000000" w:rsidRPr="00000000" w14:paraId="000000B1">
            <w:pPr>
              <w:jc w:val="center"/>
              <w:rPr>
                <w:b w:val="1"/>
                <w:bCs w:val="1"/>
                <w:color w:val="000000"/>
              </w:rPr>
            </w:pPr>
            <w:r w:rsidDel="00000000" w:rsidR="00000000" w:rsidRPr="00000000">
              <w:rPr>
                <w:b w:val="1"/>
                <w:bCs w:val="1"/>
                <w:color w:val="000000"/>
                <w:rtl w:val="0"/>
              </w:rPr>
              <w:t xml:space="preserve">10</w:t>
            </w:r>
          </w:p>
        </w:tc>
        <w:tc>
          <w:tcPr/>
          <w:p w:rsidR="00000000" w:rsidDel="00000000" w:rsidP="00000000" w:rsidRDefault="00000000" w:rsidRPr="00000000" w14:paraId="000000B2">
            <w:pPr>
              <w:jc w:val="center"/>
              <w:rPr>
                <w:b w:val="1"/>
                <w:bCs w:val="1"/>
                <w:color w:val="000000"/>
              </w:rPr>
            </w:pPr>
            <w:r w:rsidDel="00000000" w:rsidR="00000000" w:rsidRPr="00000000">
              <w:rPr>
                <w:b w:val="1"/>
                <w:bCs w:val="1"/>
                <w:color w:val="000000"/>
                <w:rtl w:val="0"/>
              </w:rPr>
              <w:t xml:space="preserve">6</w:t>
            </w:r>
          </w:p>
        </w:tc>
        <w:tc>
          <w:tcPr/>
          <w:p w:rsidR="00000000" w:rsidDel="00000000" w:rsidP="00000000" w:rsidRDefault="00000000" w:rsidRPr="00000000" w14:paraId="000000B3">
            <w:pPr>
              <w:jc w:val="center"/>
              <w:rPr>
                <w:b w:val="1"/>
                <w:bCs w:val="1"/>
                <w:color w:val="000000"/>
              </w:rPr>
            </w:pPr>
            <w:r w:rsidDel="00000000" w:rsidR="00000000" w:rsidRPr="00000000">
              <w:rPr>
                <w:b w:val="1"/>
                <w:bCs w:val="1"/>
                <w:color w:val="000000"/>
                <w:rtl w:val="0"/>
              </w:rPr>
              <w:t xml:space="preserve">2</w:t>
            </w:r>
          </w:p>
        </w:tc>
        <w:tc>
          <w:tcPr/>
          <w:p w:rsidR="00000000" w:rsidDel="00000000" w:rsidP="00000000" w:rsidRDefault="00000000" w:rsidRPr="00000000" w14:paraId="000000B4">
            <w:pPr>
              <w:jc w:val="center"/>
              <w:rPr>
                <w:b w:val="1"/>
                <w:bCs w:val="1"/>
                <w:color w:val="000000"/>
              </w:rPr>
            </w:pPr>
            <w:r w:rsidDel="00000000" w:rsidR="00000000" w:rsidRPr="00000000">
              <w:rPr>
                <w:b w:val="1"/>
                <w:bCs w:val="1"/>
                <w:color w:val="000000"/>
                <w:rtl w:val="0"/>
              </w:rPr>
              <w:t xml:space="preserve">2</w:t>
            </w:r>
          </w:p>
        </w:tc>
      </w:tr>
      <w:tr>
        <w:trPr>
          <w:cantSplit w:val="0"/>
          <w:trHeight w:val="585" w:hRule="atLeast"/>
          <w:tblHeader w:val="0"/>
        </w:trPr>
        <w:tc>
          <w:tcPr/>
          <w:p w:rsidR="00000000" w:rsidDel="00000000" w:rsidP="00000000" w:rsidRDefault="00000000" w:rsidRPr="00000000" w14:paraId="000000B5">
            <w:pPr>
              <w:jc w:val="left"/>
              <w:rPr>
                <w:color w:val="000000"/>
              </w:rPr>
            </w:pPr>
            <w:r w:rsidDel="00000000" w:rsidR="00000000" w:rsidRPr="00000000">
              <w:rPr>
                <w:color w:val="000000"/>
                <w:rtl w:val="0"/>
              </w:rPr>
              <w:t xml:space="preserve">1.1. Актуальність проблеми психологічної реабілітації та реадаптації ветеранів</w:t>
            </w:r>
          </w:p>
        </w:tc>
        <w:tc>
          <w:tcPr/>
          <w:p w:rsidR="00000000" w:rsidDel="00000000" w:rsidP="00000000" w:rsidRDefault="00000000" w:rsidRPr="00000000" w14:paraId="000000B6">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0B7">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B8">
            <w:pPr>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0B9">
            <w:pPr>
              <w:jc w:val="center"/>
              <w:rPr>
                <w:color w:val="000000"/>
              </w:rPr>
            </w:pPr>
            <w:r w:rsidDel="00000000" w:rsidR="00000000" w:rsidRPr="00000000">
              <w:rPr>
                <w:color w:val="000000"/>
                <w:rtl w:val="0"/>
              </w:rPr>
              <w:t xml:space="preserve">1</w:t>
            </w:r>
          </w:p>
        </w:tc>
      </w:tr>
      <w:tr>
        <w:trPr>
          <w:cantSplit w:val="0"/>
          <w:trHeight w:val="20" w:hRule="atLeast"/>
          <w:tblHeader w:val="0"/>
        </w:trPr>
        <w:tc>
          <w:tcPr/>
          <w:p w:rsidR="00000000" w:rsidDel="00000000" w:rsidP="00000000" w:rsidRDefault="00000000" w:rsidRPr="00000000" w14:paraId="000000BA">
            <w:pPr>
              <w:jc w:val="left"/>
              <w:rPr>
                <w:color w:val="000000"/>
              </w:rPr>
            </w:pPr>
            <w:r w:rsidDel="00000000" w:rsidR="00000000" w:rsidRPr="00000000">
              <w:rPr>
                <w:color w:val="000000"/>
                <w:rtl w:val="0"/>
              </w:rPr>
              <w:t xml:space="preserve">1.2. Законодавче та нормативне забезпечення реабілітації ветеранів</w:t>
            </w:r>
          </w:p>
        </w:tc>
        <w:tc>
          <w:tcPr/>
          <w:p w:rsidR="00000000" w:rsidDel="00000000" w:rsidP="00000000" w:rsidRDefault="00000000" w:rsidRPr="00000000" w14:paraId="000000BB">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0BC">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BD">
            <w:pPr>
              <w:jc w:val="center"/>
              <w:rPr>
                <w:color w:val="000000"/>
              </w:rPr>
            </w:pPr>
            <w:r w:rsidDel="00000000" w:rsidR="00000000" w:rsidRPr="00000000">
              <w:rPr>
                <w:color w:val="000000"/>
                <w:rtl w:val="0"/>
              </w:rPr>
              <w:t xml:space="preserve">-</w:t>
            </w:r>
          </w:p>
        </w:tc>
        <w:tc>
          <w:tcPr/>
          <w:p w:rsidR="00000000" w:rsidDel="00000000" w:rsidP="00000000" w:rsidRDefault="00000000" w:rsidRPr="00000000" w14:paraId="000000BE">
            <w:pPr>
              <w:jc w:val="center"/>
              <w:rPr>
                <w:color w:val="000000"/>
              </w:rPr>
            </w:pPr>
            <w:r w:rsidDel="00000000" w:rsidR="00000000" w:rsidRPr="00000000">
              <w:rPr>
                <w:color w:val="000000"/>
                <w:rtl w:val="0"/>
              </w:rPr>
              <w:t xml:space="preserve">1</w:t>
            </w:r>
          </w:p>
        </w:tc>
      </w:tr>
      <w:tr>
        <w:trPr>
          <w:cantSplit w:val="0"/>
          <w:trHeight w:val="20" w:hRule="atLeast"/>
          <w:tblHeader w:val="0"/>
        </w:trPr>
        <w:tc>
          <w:tcPr/>
          <w:p w:rsidR="00000000" w:rsidDel="00000000" w:rsidP="00000000" w:rsidRDefault="00000000" w:rsidRPr="00000000" w14:paraId="000000BF">
            <w:pPr>
              <w:jc w:val="left"/>
              <w:rPr>
                <w:color w:val="000000"/>
              </w:rPr>
            </w:pPr>
            <w:r w:rsidDel="00000000" w:rsidR="00000000" w:rsidRPr="00000000">
              <w:rPr>
                <w:color w:val="000000"/>
                <w:rtl w:val="0"/>
              </w:rPr>
              <w:t xml:space="preserve">1.3. Основні етичні та професійні стандарти роботи з ветеранами</w:t>
            </w:r>
          </w:p>
        </w:tc>
        <w:tc>
          <w:tcPr/>
          <w:p w:rsidR="00000000" w:rsidDel="00000000" w:rsidP="00000000" w:rsidRDefault="00000000" w:rsidRPr="00000000" w14:paraId="000000C0">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0C1">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C2">
            <w:pPr>
              <w:jc w:val="center"/>
              <w:rPr>
                <w:color w:val="000000"/>
              </w:rPr>
            </w:pPr>
            <w:r w:rsidDel="00000000" w:rsidR="00000000" w:rsidRPr="00000000">
              <w:rPr>
                <w:color w:val="000000"/>
                <w:rtl w:val="0"/>
              </w:rPr>
              <w:t xml:space="preserve">1</w:t>
            </w:r>
          </w:p>
        </w:tc>
        <w:tc>
          <w:tcPr/>
          <w:p w:rsidR="00000000" w:rsidDel="00000000" w:rsidP="00000000" w:rsidRDefault="00000000" w:rsidRPr="00000000" w14:paraId="000000C3">
            <w:pPr>
              <w:jc w:val="center"/>
              <w:rPr>
                <w:color w:val="000000"/>
              </w:rPr>
            </w:pPr>
            <w:r w:rsidDel="00000000" w:rsidR="00000000" w:rsidRPr="00000000">
              <w:rPr>
                <w:color w:val="000000"/>
                <w:rtl w:val="0"/>
              </w:rPr>
              <w:t xml:space="preserve">-</w:t>
            </w:r>
          </w:p>
        </w:tc>
      </w:tr>
      <w:tr>
        <w:trPr>
          <w:cantSplit w:val="0"/>
          <w:trHeight w:val="20" w:hRule="atLeast"/>
          <w:tblHeader w:val="0"/>
        </w:trPr>
        <w:tc>
          <w:tcPr/>
          <w:p w:rsidR="00000000" w:rsidDel="00000000" w:rsidP="00000000" w:rsidRDefault="00000000" w:rsidRPr="00000000" w14:paraId="000000C4">
            <w:pPr>
              <w:jc w:val="left"/>
              <w:rPr>
                <w:b w:val="1"/>
                <w:bCs w:val="1"/>
                <w:color w:val="000000"/>
              </w:rPr>
            </w:pPr>
            <w:r w:rsidDel="00000000" w:rsidR="00000000" w:rsidRPr="00000000">
              <w:rPr>
                <w:b w:val="1"/>
                <w:bCs w:val="1"/>
                <w:color w:val="000000"/>
                <w:rtl w:val="0"/>
              </w:rPr>
              <w:t xml:space="preserve">Модуль 2. Психологічні особливості особистості ветеранів війни</w:t>
            </w:r>
          </w:p>
        </w:tc>
        <w:tc>
          <w:tcPr/>
          <w:p w:rsidR="00000000" w:rsidDel="00000000" w:rsidP="00000000" w:rsidRDefault="00000000" w:rsidRPr="00000000" w14:paraId="000000C5">
            <w:pPr>
              <w:jc w:val="center"/>
              <w:rPr>
                <w:b w:val="1"/>
                <w:bCs w:val="1"/>
                <w:color w:val="000000"/>
              </w:rPr>
            </w:pPr>
            <w:r w:rsidDel="00000000" w:rsidR="00000000" w:rsidRPr="00000000">
              <w:rPr>
                <w:b w:val="1"/>
                <w:bCs w:val="1"/>
                <w:color w:val="000000"/>
                <w:rtl w:val="0"/>
              </w:rPr>
              <w:t xml:space="preserve">30</w:t>
            </w:r>
          </w:p>
        </w:tc>
        <w:tc>
          <w:tcPr/>
          <w:p w:rsidR="00000000" w:rsidDel="00000000" w:rsidP="00000000" w:rsidRDefault="00000000" w:rsidRPr="00000000" w14:paraId="000000C6">
            <w:pPr>
              <w:jc w:val="center"/>
              <w:rPr>
                <w:b w:val="1"/>
                <w:bCs w:val="1"/>
                <w:color w:val="000000"/>
              </w:rPr>
            </w:pPr>
            <w:r w:rsidDel="00000000" w:rsidR="00000000" w:rsidRPr="00000000">
              <w:rPr>
                <w:b w:val="1"/>
                <w:bCs w:val="1"/>
                <w:color w:val="000000"/>
                <w:rtl w:val="0"/>
              </w:rPr>
              <w:t xml:space="preserve">10</w:t>
            </w:r>
          </w:p>
        </w:tc>
        <w:tc>
          <w:tcPr/>
          <w:p w:rsidR="00000000" w:rsidDel="00000000" w:rsidP="00000000" w:rsidRDefault="00000000" w:rsidRPr="00000000" w14:paraId="000000C7">
            <w:pPr>
              <w:jc w:val="center"/>
              <w:rPr>
                <w:b w:val="1"/>
                <w:bCs w:val="1"/>
                <w:color w:val="000000"/>
              </w:rPr>
            </w:pPr>
            <w:r w:rsidDel="00000000" w:rsidR="00000000" w:rsidRPr="00000000">
              <w:rPr>
                <w:b w:val="1"/>
                <w:bCs w:val="1"/>
                <w:color w:val="000000"/>
                <w:rtl w:val="0"/>
              </w:rPr>
              <w:t xml:space="preserve">8</w:t>
            </w:r>
          </w:p>
        </w:tc>
        <w:tc>
          <w:tcPr/>
          <w:p w:rsidR="00000000" w:rsidDel="00000000" w:rsidP="00000000" w:rsidRDefault="00000000" w:rsidRPr="00000000" w14:paraId="000000C8">
            <w:pPr>
              <w:jc w:val="center"/>
              <w:rPr>
                <w:b w:val="1"/>
                <w:bCs w:val="1"/>
                <w:color w:val="000000"/>
              </w:rPr>
            </w:pPr>
            <w:r w:rsidDel="00000000" w:rsidR="00000000" w:rsidRPr="00000000">
              <w:rPr>
                <w:b w:val="1"/>
                <w:bCs w:val="1"/>
                <w:color w:val="000000"/>
                <w:rtl w:val="0"/>
              </w:rPr>
              <w:t xml:space="preserve">12</w:t>
            </w:r>
          </w:p>
        </w:tc>
      </w:tr>
      <w:tr>
        <w:trPr>
          <w:cantSplit w:val="0"/>
          <w:trHeight w:val="20" w:hRule="atLeast"/>
          <w:tblHeader w:val="0"/>
        </w:trPr>
        <w:tc>
          <w:tcPr/>
          <w:p w:rsidR="00000000" w:rsidDel="00000000" w:rsidP="00000000" w:rsidRDefault="00000000" w:rsidRPr="00000000" w14:paraId="000000C9">
            <w:pPr>
              <w:jc w:val="left"/>
              <w:rPr>
                <w:color w:val="000000"/>
              </w:rPr>
            </w:pPr>
            <w:r w:rsidDel="00000000" w:rsidR="00000000" w:rsidRPr="00000000">
              <w:rPr>
                <w:color w:val="000000"/>
                <w:rtl w:val="0"/>
              </w:rPr>
              <w:t xml:space="preserve">2.1. Психологічні наслідки бойових дій (травматичний стрес, ПТСР, депресія, дезадаптація, тривожні розлади, адиктивні, делінквентні порушення та суїцидальні проявлення)</w:t>
            </w:r>
          </w:p>
        </w:tc>
        <w:tc>
          <w:tcPr/>
          <w:p w:rsidR="00000000" w:rsidDel="00000000" w:rsidP="00000000" w:rsidRDefault="00000000" w:rsidRPr="00000000" w14:paraId="000000CA">
            <w:pPr>
              <w:jc w:val="center"/>
              <w:rPr>
                <w:color w:val="000000"/>
              </w:rPr>
            </w:pPr>
            <w:r w:rsidDel="00000000" w:rsidR="00000000" w:rsidRPr="00000000">
              <w:rPr>
                <w:color w:val="000000"/>
                <w:rtl w:val="0"/>
              </w:rPr>
              <w:t xml:space="preserve">10</w:t>
            </w:r>
          </w:p>
        </w:tc>
        <w:tc>
          <w:tcPr/>
          <w:p w:rsidR="00000000" w:rsidDel="00000000" w:rsidP="00000000" w:rsidRDefault="00000000" w:rsidRPr="00000000" w14:paraId="000000CB">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0CC">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CD">
            <w:pPr>
              <w:jc w:val="center"/>
              <w:rPr>
                <w:color w:val="000000"/>
              </w:rPr>
            </w:pPr>
            <w:r w:rsidDel="00000000" w:rsidR="00000000" w:rsidRPr="00000000">
              <w:rPr>
                <w:color w:val="000000"/>
                <w:rtl w:val="0"/>
              </w:rPr>
              <w:t xml:space="preserve">4</w:t>
            </w:r>
          </w:p>
        </w:tc>
      </w:tr>
      <w:tr>
        <w:trPr>
          <w:cantSplit w:val="0"/>
          <w:trHeight w:val="20" w:hRule="atLeast"/>
          <w:tblHeader w:val="0"/>
        </w:trPr>
        <w:tc>
          <w:tcPr/>
          <w:p w:rsidR="00000000" w:rsidDel="00000000" w:rsidP="00000000" w:rsidRDefault="00000000" w:rsidRPr="00000000" w14:paraId="000000CE">
            <w:pPr>
              <w:jc w:val="left"/>
              <w:rPr>
                <w:color w:val="000000"/>
              </w:rPr>
            </w:pPr>
            <w:r w:rsidDel="00000000" w:rsidR="00000000" w:rsidRPr="00000000">
              <w:rPr>
                <w:color w:val="000000"/>
                <w:rtl w:val="0"/>
              </w:rPr>
              <w:t xml:space="preserve">2.2. Вплив бойового досвіду на особистість ветерана</w:t>
            </w:r>
          </w:p>
        </w:tc>
        <w:tc>
          <w:tcPr/>
          <w:p w:rsidR="00000000" w:rsidDel="00000000" w:rsidP="00000000" w:rsidRDefault="00000000" w:rsidRPr="00000000" w14:paraId="000000CF">
            <w:pPr>
              <w:jc w:val="center"/>
              <w:rPr>
                <w:color w:val="000000"/>
              </w:rPr>
            </w:pPr>
            <w:r w:rsidDel="00000000" w:rsidR="00000000" w:rsidRPr="00000000">
              <w:rPr>
                <w:color w:val="000000"/>
                <w:rtl w:val="0"/>
              </w:rPr>
              <w:t xml:space="preserve">6</w:t>
            </w:r>
          </w:p>
        </w:tc>
        <w:tc>
          <w:tcPr/>
          <w:p w:rsidR="00000000" w:rsidDel="00000000" w:rsidP="00000000" w:rsidRDefault="00000000" w:rsidRPr="00000000" w14:paraId="000000D0">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D1">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D2">
            <w:pPr>
              <w:jc w:val="center"/>
              <w:rPr>
                <w:color w:val="000000"/>
              </w:rPr>
            </w:pPr>
            <w:r w:rsidDel="00000000" w:rsidR="00000000" w:rsidRPr="00000000">
              <w:rPr>
                <w:color w:val="000000"/>
                <w:rtl w:val="0"/>
              </w:rPr>
              <w:t xml:space="preserve">2</w:t>
            </w:r>
          </w:p>
        </w:tc>
      </w:tr>
      <w:tr>
        <w:trPr>
          <w:cantSplit w:val="0"/>
          <w:trHeight w:val="20" w:hRule="atLeast"/>
          <w:tblHeader w:val="0"/>
        </w:trPr>
        <w:tc>
          <w:tcPr/>
          <w:p w:rsidR="00000000" w:rsidDel="00000000" w:rsidP="00000000" w:rsidRDefault="00000000" w:rsidRPr="00000000" w14:paraId="000000D3">
            <w:pPr>
              <w:jc w:val="left"/>
              <w:rPr>
                <w:color w:val="000000"/>
              </w:rPr>
            </w:pPr>
            <w:r w:rsidDel="00000000" w:rsidR="00000000" w:rsidRPr="00000000">
              <w:rPr>
                <w:color w:val="000000"/>
                <w:rtl w:val="0"/>
              </w:rPr>
              <w:t xml:space="preserve">2.3. Методи психологічної діагностики особистості ветеранів</w:t>
            </w:r>
          </w:p>
        </w:tc>
        <w:tc>
          <w:tcPr/>
          <w:p w:rsidR="00000000" w:rsidDel="00000000" w:rsidP="00000000" w:rsidRDefault="00000000" w:rsidRPr="00000000" w14:paraId="000000D4">
            <w:pPr>
              <w:jc w:val="center"/>
              <w:rPr>
                <w:color w:val="000000"/>
              </w:rPr>
            </w:pPr>
            <w:r w:rsidDel="00000000" w:rsidR="00000000" w:rsidRPr="00000000">
              <w:rPr>
                <w:color w:val="000000"/>
                <w:rtl w:val="0"/>
              </w:rPr>
              <w:t xml:space="preserve">6</w:t>
            </w:r>
          </w:p>
        </w:tc>
        <w:tc>
          <w:tcPr/>
          <w:p w:rsidR="00000000" w:rsidDel="00000000" w:rsidP="00000000" w:rsidRDefault="00000000" w:rsidRPr="00000000" w14:paraId="000000D5">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D6">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D7">
            <w:pPr>
              <w:jc w:val="center"/>
              <w:rPr>
                <w:color w:val="000000"/>
              </w:rPr>
            </w:pPr>
            <w:r w:rsidDel="00000000" w:rsidR="00000000" w:rsidRPr="00000000">
              <w:rPr>
                <w:color w:val="000000"/>
                <w:rtl w:val="0"/>
              </w:rPr>
              <w:t xml:space="preserve">2</w:t>
            </w:r>
          </w:p>
        </w:tc>
      </w:tr>
      <w:tr>
        <w:trPr>
          <w:cantSplit w:val="0"/>
          <w:trHeight w:val="20" w:hRule="atLeast"/>
          <w:tblHeader w:val="0"/>
        </w:trPr>
        <w:tc>
          <w:tcPr/>
          <w:p w:rsidR="00000000" w:rsidDel="00000000" w:rsidP="00000000" w:rsidRDefault="00000000" w:rsidRPr="00000000" w14:paraId="000000D8">
            <w:pPr>
              <w:jc w:val="left"/>
              <w:rPr>
                <w:color w:val="000000"/>
              </w:rPr>
            </w:pPr>
            <w:r w:rsidDel="00000000" w:rsidR="00000000" w:rsidRPr="00000000">
              <w:rPr>
                <w:color w:val="000000"/>
                <w:rtl w:val="0"/>
              </w:rPr>
              <w:t xml:space="preserve">2.4. Соціальна реадаптація та реінтеграція після військової служби</w:t>
            </w:r>
          </w:p>
        </w:tc>
        <w:tc>
          <w:tcPr/>
          <w:p w:rsidR="00000000" w:rsidDel="00000000" w:rsidP="00000000" w:rsidRDefault="00000000" w:rsidRPr="00000000" w14:paraId="000000D9">
            <w:pPr>
              <w:jc w:val="center"/>
              <w:rPr>
                <w:color w:val="000000"/>
              </w:rPr>
            </w:pPr>
            <w:r w:rsidDel="00000000" w:rsidR="00000000" w:rsidRPr="00000000">
              <w:rPr>
                <w:color w:val="000000"/>
                <w:rtl w:val="0"/>
              </w:rPr>
              <w:t xml:space="preserve">8</w:t>
            </w:r>
          </w:p>
        </w:tc>
        <w:tc>
          <w:tcPr/>
          <w:p w:rsidR="00000000" w:rsidDel="00000000" w:rsidP="00000000" w:rsidRDefault="00000000" w:rsidRPr="00000000" w14:paraId="000000DA">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DB">
            <w:pPr>
              <w:jc w:val="center"/>
              <w:rPr>
                <w:color w:val="000000"/>
              </w:rPr>
            </w:pPr>
            <w:r w:rsidDel="00000000" w:rsidR="00000000" w:rsidRPr="00000000">
              <w:rPr>
                <w:color w:val="000000"/>
                <w:rtl w:val="0"/>
              </w:rPr>
              <w:t xml:space="preserve">2</w:t>
            </w:r>
          </w:p>
        </w:tc>
        <w:tc>
          <w:tcPr/>
          <w:p w:rsidR="00000000" w:rsidDel="00000000" w:rsidP="00000000" w:rsidRDefault="00000000" w:rsidRPr="00000000" w14:paraId="000000DC">
            <w:pPr>
              <w:jc w:val="center"/>
              <w:rPr>
                <w:color w:val="000000"/>
              </w:rPr>
            </w:pPr>
            <w:r w:rsidDel="00000000" w:rsidR="00000000" w:rsidRPr="00000000">
              <w:rPr>
                <w:color w:val="000000"/>
                <w:rtl w:val="0"/>
              </w:rPr>
              <w:t xml:space="preserve">4</w:t>
            </w:r>
          </w:p>
        </w:tc>
      </w:tr>
      <w:tr>
        <w:trPr>
          <w:cantSplit w:val="0"/>
          <w:trHeight w:val="20" w:hRule="atLeast"/>
          <w:tblHeader w:val="0"/>
        </w:trPr>
        <w:tc>
          <w:tcPr/>
          <w:p w:rsidR="00000000" w:rsidDel="00000000" w:rsidP="00000000" w:rsidRDefault="00000000" w:rsidRPr="00000000" w14:paraId="000000DD">
            <w:pPr>
              <w:jc w:val="left"/>
              <w:rPr>
                <w:b w:val="1"/>
                <w:bCs w:val="1"/>
              </w:rPr>
            </w:pPr>
            <w:r w:rsidDel="00000000" w:rsidR="00000000" w:rsidRPr="00000000">
              <w:rPr>
                <w:b w:val="1"/>
                <w:bCs w:val="1"/>
                <w:rtl w:val="0"/>
              </w:rPr>
              <w:t xml:space="preserve">Модуль 3. Кризова інтервенція та екстрена психологічна допомога</w:t>
            </w:r>
          </w:p>
        </w:tc>
        <w:tc>
          <w:tcPr/>
          <w:p w:rsidR="00000000" w:rsidDel="00000000" w:rsidP="00000000" w:rsidRDefault="00000000" w:rsidRPr="00000000" w14:paraId="000000DE">
            <w:pPr>
              <w:jc w:val="center"/>
              <w:rPr>
                <w:b w:val="1"/>
                <w:bCs w:val="1"/>
              </w:rPr>
            </w:pPr>
            <w:r w:rsidDel="00000000" w:rsidR="00000000" w:rsidRPr="00000000">
              <w:rPr>
                <w:b w:val="1"/>
                <w:bCs w:val="1"/>
                <w:rtl w:val="0"/>
              </w:rPr>
              <w:t xml:space="preserve">30</w:t>
            </w:r>
          </w:p>
        </w:tc>
        <w:tc>
          <w:tcPr/>
          <w:p w:rsidR="00000000" w:rsidDel="00000000" w:rsidP="00000000" w:rsidRDefault="00000000" w:rsidRPr="00000000" w14:paraId="000000DF">
            <w:pPr>
              <w:jc w:val="center"/>
              <w:rPr>
                <w:b w:val="1"/>
                <w:bCs w:val="1"/>
              </w:rPr>
            </w:pPr>
            <w:r w:rsidDel="00000000" w:rsidR="00000000" w:rsidRPr="00000000">
              <w:rPr>
                <w:b w:val="1"/>
                <w:bCs w:val="1"/>
                <w:rtl w:val="0"/>
              </w:rPr>
              <w:t xml:space="preserve">12</w:t>
            </w:r>
          </w:p>
        </w:tc>
        <w:tc>
          <w:tcPr/>
          <w:p w:rsidR="00000000" w:rsidDel="00000000" w:rsidP="00000000" w:rsidRDefault="00000000" w:rsidRPr="00000000" w14:paraId="000000E0">
            <w:pPr>
              <w:jc w:val="center"/>
              <w:rPr>
                <w:b w:val="1"/>
                <w:bCs w:val="1"/>
              </w:rPr>
            </w:pPr>
            <w:r w:rsidDel="00000000" w:rsidR="00000000" w:rsidRPr="00000000">
              <w:rPr>
                <w:b w:val="1"/>
                <w:bCs w:val="1"/>
                <w:rtl w:val="0"/>
              </w:rPr>
              <w:t xml:space="preserve">6</w:t>
            </w:r>
          </w:p>
        </w:tc>
        <w:tc>
          <w:tcPr/>
          <w:p w:rsidR="00000000" w:rsidDel="00000000" w:rsidP="00000000" w:rsidRDefault="00000000" w:rsidRPr="00000000" w14:paraId="000000E1">
            <w:pPr>
              <w:jc w:val="center"/>
              <w:rPr>
                <w:b w:val="1"/>
                <w:bCs w:val="1"/>
              </w:rPr>
            </w:pPr>
            <w:r w:rsidDel="00000000" w:rsidR="00000000" w:rsidRPr="00000000">
              <w:rPr>
                <w:b w:val="1"/>
                <w:bCs w:val="1"/>
                <w:rtl w:val="0"/>
              </w:rPr>
              <w:t xml:space="preserve">12</w:t>
            </w:r>
          </w:p>
        </w:tc>
      </w:tr>
      <w:tr>
        <w:trPr>
          <w:cantSplit w:val="0"/>
          <w:trHeight w:val="20" w:hRule="atLeast"/>
          <w:tblHeader w:val="0"/>
        </w:trPr>
        <w:tc>
          <w:tcPr/>
          <w:p w:rsidR="00000000" w:rsidDel="00000000" w:rsidP="00000000" w:rsidRDefault="00000000" w:rsidRPr="00000000" w14:paraId="000000E2">
            <w:pPr>
              <w:jc w:val="left"/>
              <w:rPr>
                <w:b w:val="1"/>
                <w:bCs w:val="1"/>
              </w:rPr>
            </w:pPr>
            <w:r w:rsidDel="00000000" w:rsidR="00000000" w:rsidRPr="00000000">
              <w:rPr>
                <w:rtl w:val="0"/>
              </w:rPr>
              <w:t xml:space="preserve">3.1. Робота з ветеранами, які перебувають у кризовому стані</w:t>
            </w:r>
            <w:r w:rsidDel="00000000" w:rsidR="00000000" w:rsidRPr="00000000">
              <w:rPr>
                <w:rtl w:val="0"/>
              </w:rPr>
            </w:r>
          </w:p>
        </w:tc>
        <w:tc>
          <w:tcPr/>
          <w:p w:rsidR="00000000" w:rsidDel="00000000" w:rsidP="00000000" w:rsidRDefault="00000000" w:rsidRPr="00000000" w14:paraId="000000E3">
            <w:pPr>
              <w:jc w:val="center"/>
              <w:rPr>
                <w:b w:val="1"/>
                <w:bCs w:val="1"/>
              </w:rPr>
            </w:pPr>
            <w:r w:rsidDel="00000000" w:rsidR="00000000" w:rsidRPr="00000000">
              <w:rPr>
                <w:color w:val="000000"/>
                <w:rtl w:val="0"/>
              </w:rPr>
              <w:t xml:space="preserve">10</w:t>
            </w:r>
            <w:r w:rsidDel="00000000" w:rsidR="00000000" w:rsidRPr="00000000">
              <w:rPr>
                <w:rtl w:val="0"/>
              </w:rPr>
            </w:r>
          </w:p>
        </w:tc>
        <w:tc>
          <w:tcPr/>
          <w:p w:rsidR="00000000" w:rsidDel="00000000" w:rsidP="00000000" w:rsidRDefault="00000000" w:rsidRPr="00000000" w14:paraId="000000E4">
            <w:pPr>
              <w:jc w:val="center"/>
              <w:rPr>
                <w:b w:val="1"/>
                <w:bCs w:val="1"/>
              </w:rPr>
            </w:pPr>
            <w:r w:rsidDel="00000000" w:rsidR="00000000" w:rsidRPr="00000000">
              <w:rPr>
                <w:color w:val="000000"/>
                <w:rtl w:val="0"/>
              </w:rPr>
              <w:t xml:space="preserve">4</w:t>
            </w:r>
            <w:r w:rsidDel="00000000" w:rsidR="00000000" w:rsidRPr="00000000">
              <w:rPr>
                <w:rtl w:val="0"/>
              </w:rPr>
            </w:r>
          </w:p>
        </w:tc>
        <w:tc>
          <w:tcPr/>
          <w:p w:rsidR="00000000" w:rsidDel="00000000" w:rsidP="00000000" w:rsidRDefault="00000000" w:rsidRPr="00000000" w14:paraId="000000E5">
            <w:pPr>
              <w:jc w:val="center"/>
              <w:rPr>
                <w:b w:val="1"/>
                <w:bCs w:val="1"/>
              </w:rPr>
            </w:pPr>
            <w:r w:rsidDel="00000000" w:rsidR="00000000" w:rsidRPr="00000000">
              <w:rPr>
                <w:color w:val="000000"/>
                <w:rtl w:val="0"/>
              </w:rPr>
              <w:t xml:space="preserve">2</w:t>
            </w:r>
            <w:r w:rsidDel="00000000" w:rsidR="00000000" w:rsidRPr="00000000">
              <w:rPr>
                <w:rtl w:val="0"/>
              </w:rPr>
            </w:r>
          </w:p>
        </w:tc>
        <w:tc>
          <w:tcPr/>
          <w:p w:rsidR="00000000" w:rsidDel="00000000" w:rsidP="00000000" w:rsidRDefault="00000000" w:rsidRPr="00000000" w14:paraId="000000E6">
            <w:pPr>
              <w:jc w:val="center"/>
              <w:rPr>
                <w:b w:val="1"/>
                <w:bCs w:val="1"/>
              </w:rPr>
            </w:pPr>
            <w:r w:rsidDel="00000000" w:rsidR="00000000" w:rsidRPr="00000000">
              <w:rPr>
                <w:color w:val="000000"/>
                <w:rtl w:val="0"/>
              </w:rPr>
              <w:t xml:space="preserve">4</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E7">
            <w:pPr>
              <w:jc w:val="left"/>
              <w:rPr>
                <w:b w:val="1"/>
                <w:bCs w:val="1"/>
              </w:rPr>
            </w:pPr>
            <w:r w:rsidDel="00000000" w:rsidR="00000000" w:rsidRPr="00000000">
              <w:rPr>
                <w:rtl w:val="0"/>
              </w:rPr>
              <w:t xml:space="preserve">3.2. Запобігання суїцидальним ризикам</w:t>
            </w:r>
            <w:r w:rsidDel="00000000" w:rsidR="00000000" w:rsidRPr="00000000">
              <w:rPr>
                <w:rtl w:val="0"/>
              </w:rPr>
            </w:r>
          </w:p>
        </w:tc>
        <w:tc>
          <w:tcPr/>
          <w:p w:rsidR="00000000" w:rsidDel="00000000" w:rsidP="00000000" w:rsidRDefault="00000000" w:rsidRPr="00000000" w14:paraId="000000E8">
            <w:pPr>
              <w:jc w:val="center"/>
              <w:rPr>
                <w:b w:val="1"/>
                <w:bCs w:val="1"/>
              </w:rPr>
            </w:pPr>
            <w:r w:rsidDel="00000000" w:rsidR="00000000" w:rsidRPr="00000000">
              <w:rPr>
                <w:rtl w:val="0"/>
              </w:rPr>
              <w:t xml:space="preserve">10</w:t>
            </w:r>
            <w:r w:rsidDel="00000000" w:rsidR="00000000" w:rsidRPr="00000000">
              <w:rPr>
                <w:rtl w:val="0"/>
              </w:rPr>
            </w:r>
          </w:p>
        </w:tc>
        <w:tc>
          <w:tcPr/>
          <w:p w:rsidR="00000000" w:rsidDel="00000000" w:rsidP="00000000" w:rsidRDefault="00000000" w:rsidRPr="00000000" w14:paraId="000000E9">
            <w:pPr>
              <w:jc w:val="center"/>
              <w:rPr>
                <w:b w:val="1"/>
                <w:bCs w:val="1"/>
              </w:rPr>
            </w:pPr>
            <w:r w:rsidDel="00000000" w:rsidR="00000000" w:rsidRPr="00000000">
              <w:rPr>
                <w:rtl w:val="0"/>
              </w:rPr>
              <w:t xml:space="preserve">4</w:t>
            </w:r>
            <w:r w:rsidDel="00000000" w:rsidR="00000000" w:rsidRPr="00000000">
              <w:rPr>
                <w:rtl w:val="0"/>
              </w:rPr>
            </w:r>
          </w:p>
        </w:tc>
        <w:tc>
          <w:tcPr/>
          <w:p w:rsidR="00000000" w:rsidDel="00000000" w:rsidP="00000000" w:rsidRDefault="00000000" w:rsidRPr="00000000" w14:paraId="000000EA">
            <w:pPr>
              <w:jc w:val="center"/>
              <w:rPr>
                <w:b w:val="1"/>
                <w:bCs w:val="1"/>
              </w:rPr>
            </w:pPr>
            <w:r w:rsidDel="00000000" w:rsidR="00000000" w:rsidRPr="00000000">
              <w:rPr>
                <w:rtl w:val="0"/>
              </w:rPr>
              <w:t xml:space="preserve">2</w:t>
            </w:r>
            <w:r w:rsidDel="00000000" w:rsidR="00000000" w:rsidRPr="00000000">
              <w:rPr>
                <w:rtl w:val="0"/>
              </w:rPr>
            </w:r>
          </w:p>
        </w:tc>
        <w:tc>
          <w:tcPr/>
          <w:p w:rsidR="00000000" w:rsidDel="00000000" w:rsidP="00000000" w:rsidRDefault="00000000" w:rsidRPr="00000000" w14:paraId="000000EB">
            <w:pPr>
              <w:jc w:val="center"/>
              <w:rPr>
                <w:b w:val="1"/>
                <w:bCs w:val="1"/>
              </w:rPr>
            </w:pPr>
            <w:r w:rsidDel="00000000" w:rsidR="00000000" w:rsidRPr="00000000">
              <w:rPr>
                <w:rtl w:val="0"/>
              </w:rPr>
              <w:t xml:space="preserve">4</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EC">
            <w:pPr>
              <w:jc w:val="left"/>
              <w:rPr>
                <w:b w:val="1"/>
                <w:bCs w:val="1"/>
              </w:rPr>
            </w:pPr>
            <w:r w:rsidDel="00000000" w:rsidR="00000000" w:rsidRPr="00000000">
              <w:rPr>
                <w:rtl w:val="0"/>
              </w:rPr>
              <w:t xml:space="preserve">3.3. Перша психологічна допомога та методи стабілізації</w:t>
            </w:r>
            <w:r w:rsidDel="00000000" w:rsidR="00000000" w:rsidRPr="00000000">
              <w:rPr>
                <w:rtl w:val="0"/>
              </w:rPr>
            </w:r>
          </w:p>
        </w:tc>
        <w:tc>
          <w:tcPr/>
          <w:p w:rsidR="00000000" w:rsidDel="00000000" w:rsidP="00000000" w:rsidRDefault="00000000" w:rsidRPr="00000000" w14:paraId="000000ED">
            <w:pPr>
              <w:jc w:val="center"/>
              <w:rPr>
                <w:b w:val="1"/>
                <w:bCs w:val="1"/>
              </w:rPr>
            </w:pPr>
            <w:r w:rsidDel="00000000" w:rsidR="00000000" w:rsidRPr="00000000">
              <w:rPr>
                <w:rtl w:val="0"/>
              </w:rPr>
              <w:t xml:space="preserve">10</w:t>
            </w:r>
            <w:r w:rsidDel="00000000" w:rsidR="00000000" w:rsidRPr="00000000">
              <w:rPr>
                <w:rtl w:val="0"/>
              </w:rPr>
            </w:r>
          </w:p>
        </w:tc>
        <w:tc>
          <w:tcPr/>
          <w:p w:rsidR="00000000" w:rsidDel="00000000" w:rsidP="00000000" w:rsidRDefault="00000000" w:rsidRPr="00000000" w14:paraId="000000EE">
            <w:pPr>
              <w:jc w:val="center"/>
              <w:rPr>
                <w:b w:val="1"/>
                <w:bCs w:val="1"/>
              </w:rPr>
            </w:pPr>
            <w:r w:rsidDel="00000000" w:rsidR="00000000" w:rsidRPr="00000000">
              <w:rPr>
                <w:rtl w:val="0"/>
              </w:rPr>
              <w:t xml:space="preserve">4</w:t>
            </w:r>
            <w:r w:rsidDel="00000000" w:rsidR="00000000" w:rsidRPr="00000000">
              <w:rPr>
                <w:rtl w:val="0"/>
              </w:rPr>
            </w:r>
          </w:p>
        </w:tc>
        <w:tc>
          <w:tcPr/>
          <w:p w:rsidR="00000000" w:rsidDel="00000000" w:rsidP="00000000" w:rsidRDefault="00000000" w:rsidRPr="00000000" w14:paraId="000000EF">
            <w:pPr>
              <w:jc w:val="center"/>
              <w:rPr>
                <w:b w:val="1"/>
                <w:bCs w:val="1"/>
              </w:rPr>
            </w:pPr>
            <w:r w:rsidDel="00000000" w:rsidR="00000000" w:rsidRPr="00000000">
              <w:rPr>
                <w:rtl w:val="0"/>
              </w:rPr>
              <w:t xml:space="preserve">2</w:t>
            </w:r>
            <w:r w:rsidDel="00000000" w:rsidR="00000000" w:rsidRPr="00000000">
              <w:rPr>
                <w:rtl w:val="0"/>
              </w:rPr>
            </w:r>
          </w:p>
        </w:tc>
        <w:tc>
          <w:tcPr/>
          <w:p w:rsidR="00000000" w:rsidDel="00000000" w:rsidP="00000000" w:rsidRDefault="00000000" w:rsidRPr="00000000" w14:paraId="000000F0">
            <w:pPr>
              <w:jc w:val="center"/>
              <w:rPr>
                <w:b w:val="1"/>
                <w:bCs w:val="1"/>
              </w:rPr>
            </w:pPr>
            <w:r w:rsidDel="00000000" w:rsidR="00000000" w:rsidRPr="00000000">
              <w:rPr>
                <w:rtl w:val="0"/>
              </w:rPr>
              <w:t xml:space="preserve">4</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F1">
            <w:pPr>
              <w:jc w:val="left"/>
              <w:rPr>
                <w:b w:val="1"/>
                <w:bCs w:val="1"/>
              </w:rPr>
            </w:pPr>
            <w:r w:rsidDel="00000000" w:rsidR="00000000" w:rsidRPr="00000000">
              <w:rPr>
                <w:b w:val="1"/>
                <w:bCs w:val="1"/>
                <w:rtl w:val="0"/>
              </w:rPr>
              <w:t xml:space="preserve">Модуль 4. Методи психотерапії, психокорекції та психологічної підтримки</w:t>
            </w:r>
          </w:p>
        </w:tc>
        <w:tc>
          <w:tcPr/>
          <w:p w:rsidR="00000000" w:rsidDel="00000000" w:rsidP="00000000" w:rsidRDefault="00000000" w:rsidRPr="00000000" w14:paraId="000000F2">
            <w:pPr>
              <w:jc w:val="center"/>
              <w:rPr>
                <w:b w:val="1"/>
                <w:bCs w:val="1"/>
              </w:rPr>
            </w:pPr>
            <w:r w:rsidDel="00000000" w:rsidR="00000000" w:rsidRPr="00000000">
              <w:rPr>
                <w:b w:val="1"/>
                <w:bCs w:val="1"/>
                <w:rtl w:val="0"/>
              </w:rPr>
              <w:t xml:space="preserve">50</w:t>
            </w:r>
          </w:p>
        </w:tc>
        <w:tc>
          <w:tcPr/>
          <w:p w:rsidR="00000000" w:rsidDel="00000000" w:rsidP="00000000" w:rsidRDefault="00000000" w:rsidRPr="00000000" w14:paraId="000000F3">
            <w:pPr>
              <w:jc w:val="center"/>
              <w:rPr>
                <w:b w:val="1"/>
                <w:bCs w:val="1"/>
              </w:rPr>
            </w:pPr>
            <w:r w:rsidDel="00000000" w:rsidR="00000000" w:rsidRPr="00000000">
              <w:rPr>
                <w:b w:val="1"/>
                <w:bCs w:val="1"/>
                <w:rtl w:val="0"/>
              </w:rPr>
              <w:t xml:space="preserve">14</w:t>
            </w:r>
          </w:p>
        </w:tc>
        <w:tc>
          <w:tcPr/>
          <w:p w:rsidR="00000000" w:rsidDel="00000000" w:rsidP="00000000" w:rsidRDefault="00000000" w:rsidRPr="00000000" w14:paraId="000000F4">
            <w:pPr>
              <w:jc w:val="center"/>
              <w:rPr>
                <w:b w:val="1"/>
                <w:bCs w:val="1"/>
              </w:rPr>
            </w:pPr>
            <w:r w:rsidDel="00000000" w:rsidR="00000000" w:rsidRPr="00000000">
              <w:rPr>
                <w:b w:val="1"/>
                <w:bCs w:val="1"/>
                <w:rtl w:val="0"/>
              </w:rPr>
              <w:t xml:space="preserve">18</w:t>
            </w:r>
          </w:p>
        </w:tc>
        <w:tc>
          <w:tcPr/>
          <w:p w:rsidR="00000000" w:rsidDel="00000000" w:rsidP="00000000" w:rsidRDefault="00000000" w:rsidRPr="00000000" w14:paraId="000000F5">
            <w:pPr>
              <w:jc w:val="center"/>
              <w:rPr>
                <w:b w:val="1"/>
                <w:bCs w:val="1"/>
              </w:rPr>
            </w:pPr>
            <w:r w:rsidDel="00000000" w:rsidR="00000000" w:rsidRPr="00000000">
              <w:rPr>
                <w:b w:val="1"/>
                <w:bCs w:val="1"/>
                <w:rtl w:val="0"/>
              </w:rPr>
              <w:t xml:space="preserve">18</w:t>
            </w:r>
          </w:p>
        </w:tc>
      </w:tr>
      <w:tr>
        <w:trPr>
          <w:cantSplit w:val="0"/>
          <w:trHeight w:val="20" w:hRule="atLeast"/>
          <w:tblHeader w:val="0"/>
        </w:trPr>
        <w:tc>
          <w:tcPr/>
          <w:p w:rsidR="00000000" w:rsidDel="00000000" w:rsidP="00000000" w:rsidRDefault="00000000" w:rsidRPr="00000000" w14:paraId="000000F6">
            <w:pPr>
              <w:jc w:val="left"/>
              <w:rPr/>
            </w:pPr>
            <w:r w:rsidDel="00000000" w:rsidR="00000000" w:rsidRPr="00000000">
              <w:rPr>
                <w:rtl w:val="0"/>
              </w:rPr>
              <w:t xml:space="preserve">4.1. Когнітивно-поведінкова терапія (КПТ) у роботі з ветеранами</w:t>
            </w:r>
          </w:p>
        </w:tc>
        <w:tc>
          <w:tcPr/>
          <w:p w:rsidR="00000000" w:rsidDel="00000000" w:rsidP="00000000" w:rsidRDefault="00000000" w:rsidRPr="00000000" w14:paraId="000000F7">
            <w:pPr>
              <w:jc w:val="center"/>
              <w:rPr/>
            </w:pPr>
            <w:r w:rsidDel="00000000" w:rsidR="00000000" w:rsidRPr="00000000">
              <w:rPr>
                <w:rtl w:val="0"/>
              </w:rPr>
              <w:t xml:space="preserve">13</w:t>
            </w:r>
          </w:p>
        </w:tc>
        <w:tc>
          <w:tcPr/>
          <w:p w:rsidR="00000000" w:rsidDel="00000000" w:rsidP="00000000" w:rsidRDefault="00000000" w:rsidRPr="00000000" w14:paraId="000000F8">
            <w:pPr>
              <w:jc w:val="center"/>
              <w:rPr/>
            </w:pPr>
            <w:r w:rsidDel="00000000" w:rsidR="00000000" w:rsidRPr="00000000">
              <w:rPr>
                <w:rtl w:val="0"/>
              </w:rPr>
              <w:t xml:space="preserve">5</w:t>
            </w:r>
          </w:p>
        </w:tc>
        <w:tc>
          <w:tcPr/>
          <w:p w:rsidR="00000000" w:rsidDel="00000000" w:rsidP="00000000" w:rsidRDefault="00000000" w:rsidRPr="00000000" w14:paraId="000000F9">
            <w:pPr>
              <w:jc w:val="center"/>
              <w:rPr/>
            </w:pPr>
            <w:r w:rsidDel="00000000" w:rsidR="00000000" w:rsidRPr="00000000">
              <w:rPr>
                <w:rtl w:val="0"/>
              </w:rPr>
              <w:t xml:space="preserve">4</w:t>
            </w:r>
          </w:p>
        </w:tc>
        <w:tc>
          <w:tcPr/>
          <w:p w:rsidR="00000000" w:rsidDel="00000000" w:rsidP="00000000" w:rsidRDefault="00000000" w:rsidRPr="00000000" w14:paraId="000000FA">
            <w:pPr>
              <w:jc w:val="center"/>
              <w:rPr/>
            </w:pPr>
            <w:r w:rsidDel="00000000" w:rsidR="00000000" w:rsidRPr="00000000">
              <w:rPr>
                <w:rtl w:val="0"/>
              </w:rPr>
              <w:t xml:space="preserve">4</w:t>
            </w:r>
          </w:p>
        </w:tc>
      </w:tr>
      <w:tr>
        <w:trPr>
          <w:cantSplit w:val="0"/>
          <w:trHeight w:val="20" w:hRule="atLeast"/>
          <w:tblHeader w:val="0"/>
        </w:trPr>
        <w:tc>
          <w:tcPr/>
          <w:p w:rsidR="00000000" w:rsidDel="00000000" w:rsidP="00000000" w:rsidRDefault="00000000" w:rsidRPr="00000000" w14:paraId="000000FB">
            <w:pPr>
              <w:jc w:val="left"/>
              <w:rPr/>
            </w:pPr>
            <w:r w:rsidDel="00000000" w:rsidR="00000000" w:rsidRPr="00000000">
              <w:rPr>
                <w:rtl w:val="0"/>
              </w:rPr>
              <w:t xml:space="preserve">4.2. Тілесно-орієнтовані методи терапії (йога, медитація, дихальні практики)</w:t>
            </w:r>
          </w:p>
        </w:tc>
        <w:tc>
          <w:tcPr/>
          <w:p w:rsidR="00000000" w:rsidDel="00000000" w:rsidP="00000000" w:rsidRDefault="00000000" w:rsidRPr="00000000" w14:paraId="000000FC">
            <w:pPr>
              <w:jc w:val="center"/>
              <w:rPr/>
            </w:pPr>
            <w:r w:rsidDel="00000000" w:rsidR="00000000" w:rsidRPr="00000000">
              <w:rPr>
                <w:rtl w:val="0"/>
              </w:rPr>
              <w:t xml:space="preserve">13</w:t>
            </w:r>
          </w:p>
        </w:tc>
        <w:tc>
          <w:tcPr/>
          <w:p w:rsidR="00000000" w:rsidDel="00000000" w:rsidP="00000000" w:rsidRDefault="00000000" w:rsidRPr="00000000" w14:paraId="000000FD">
            <w:pPr>
              <w:jc w:val="center"/>
              <w:rPr/>
            </w:pPr>
            <w:r w:rsidDel="00000000" w:rsidR="00000000" w:rsidRPr="00000000">
              <w:rPr>
                <w:rtl w:val="0"/>
              </w:rPr>
              <w:t xml:space="preserve">3</w:t>
            </w:r>
          </w:p>
        </w:tc>
        <w:tc>
          <w:tcPr/>
          <w:p w:rsidR="00000000" w:rsidDel="00000000" w:rsidP="00000000" w:rsidRDefault="00000000" w:rsidRPr="00000000" w14:paraId="000000FE">
            <w:pPr>
              <w:jc w:val="center"/>
              <w:rPr/>
            </w:pPr>
            <w:r w:rsidDel="00000000" w:rsidR="00000000" w:rsidRPr="00000000">
              <w:rPr>
                <w:rtl w:val="0"/>
              </w:rPr>
              <w:t xml:space="preserve">5</w:t>
            </w:r>
          </w:p>
        </w:tc>
        <w:tc>
          <w:tcPr/>
          <w:p w:rsidR="00000000" w:rsidDel="00000000" w:rsidP="00000000" w:rsidRDefault="00000000" w:rsidRPr="00000000" w14:paraId="000000FF">
            <w:pPr>
              <w:jc w:val="center"/>
              <w:rPr/>
            </w:pPr>
            <w:r w:rsidDel="00000000" w:rsidR="00000000" w:rsidRPr="00000000">
              <w:rPr>
                <w:rtl w:val="0"/>
              </w:rPr>
              <w:t xml:space="preserve">5</w:t>
            </w:r>
          </w:p>
        </w:tc>
      </w:tr>
      <w:tr>
        <w:trPr>
          <w:cantSplit w:val="0"/>
          <w:trHeight w:val="20" w:hRule="atLeast"/>
          <w:tblHeader w:val="0"/>
        </w:trPr>
        <w:tc>
          <w:tcPr/>
          <w:p w:rsidR="00000000" w:rsidDel="00000000" w:rsidP="00000000" w:rsidRDefault="00000000" w:rsidRPr="00000000" w14:paraId="00000100">
            <w:pPr>
              <w:jc w:val="left"/>
              <w:rPr/>
            </w:pPr>
            <w:r w:rsidDel="00000000" w:rsidR="00000000" w:rsidRPr="00000000">
              <w:rPr>
                <w:rtl w:val="0"/>
              </w:rPr>
              <w:t xml:space="preserve">4.3. Арт-терапія, музикотерапія та терапія творчістю</w:t>
            </w:r>
          </w:p>
        </w:tc>
        <w:tc>
          <w:tcPr/>
          <w:p w:rsidR="00000000" w:rsidDel="00000000" w:rsidP="00000000" w:rsidRDefault="00000000" w:rsidRPr="00000000" w14:paraId="00000101">
            <w:pPr>
              <w:jc w:val="center"/>
              <w:rPr/>
            </w:pPr>
            <w:r w:rsidDel="00000000" w:rsidR="00000000" w:rsidRPr="00000000">
              <w:rPr>
                <w:rtl w:val="0"/>
              </w:rPr>
              <w:t xml:space="preserve">13</w:t>
            </w:r>
          </w:p>
        </w:tc>
        <w:tc>
          <w:tcPr/>
          <w:p w:rsidR="00000000" w:rsidDel="00000000" w:rsidP="00000000" w:rsidRDefault="00000000" w:rsidRPr="00000000" w14:paraId="00000102">
            <w:pPr>
              <w:jc w:val="center"/>
              <w:rPr/>
            </w:pPr>
            <w:r w:rsidDel="00000000" w:rsidR="00000000" w:rsidRPr="00000000">
              <w:rPr>
                <w:rtl w:val="0"/>
              </w:rPr>
              <w:t xml:space="preserve">3</w:t>
            </w:r>
          </w:p>
        </w:tc>
        <w:tc>
          <w:tcPr/>
          <w:p w:rsidR="00000000" w:rsidDel="00000000" w:rsidP="00000000" w:rsidRDefault="00000000" w:rsidRPr="00000000" w14:paraId="00000103">
            <w:pPr>
              <w:jc w:val="center"/>
              <w:rPr/>
            </w:pPr>
            <w:r w:rsidDel="00000000" w:rsidR="00000000" w:rsidRPr="00000000">
              <w:rPr>
                <w:rtl w:val="0"/>
              </w:rPr>
              <w:t xml:space="preserve">5</w:t>
            </w:r>
          </w:p>
        </w:tc>
        <w:tc>
          <w:tcPr/>
          <w:p w:rsidR="00000000" w:rsidDel="00000000" w:rsidP="00000000" w:rsidRDefault="00000000" w:rsidRPr="00000000" w14:paraId="00000104">
            <w:pPr>
              <w:jc w:val="center"/>
              <w:rPr/>
            </w:pPr>
            <w:r w:rsidDel="00000000" w:rsidR="00000000" w:rsidRPr="00000000">
              <w:rPr>
                <w:rtl w:val="0"/>
              </w:rPr>
              <w:t xml:space="preserve">5</w:t>
            </w:r>
          </w:p>
        </w:tc>
      </w:tr>
      <w:tr>
        <w:trPr>
          <w:cantSplit w:val="0"/>
          <w:trHeight w:val="20" w:hRule="atLeast"/>
          <w:tblHeader w:val="0"/>
        </w:trPr>
        <w:tc>
          <w:tcPr/>
          <w:p w:rsidR="00000000" w:rsidDel="00000000" w:rsidP="00000000" w:rsidRDefault="00000000" w:rsidRPr="00000000" w14:paraId="00000105">
            <w:pPr>
              <w:jc w:val="left"/>
              <w:rPr>
                <w:b w:val="1"/>
                <w:bCs w:val="1"/>
                <w:color w:val="000000"/>
              </w:rPr>
            </w:pPr>
            <w:r w:rsidDel="00000000" w:rsidR="00000000" w:rsidRPr="00000000">
              <w:rPr>
                <w:rtl w:val="0"/>
              </w:rPr>
              <w:t xml:space="preserve">4.4. Групова терапія та підтримка ветеранів</w:t>
            </w:r>
            <w:r w:rsidDel="00000000" w:rsidR="00000000" w:rsidRPr="00000000">
              <w:rPr>
                <w:rtl w:val="0"/>
              </w:rPr>
            </w:r>
          </w:p>
        </w:tc>
        <w:tc>
          <w:tcPr/>
          <w:p w:rsidR="00000000" w:rsidDel="00000000" w:rsidP="00000000" w:rsidRDefault="00000000" w:rsidRPr="00000000" w14:paraId="00000106">
            <w:pPr>
              <w:jc w:val="center"/>
              <w:rPr>
                <w:color w:val="000000"/>
              </w:rPr>
            </w:pPr>
            <w:r w:rsidDel="00000000" w:rsidR="00000000" w:rsidRPr="00000000">
              <w:rPr>
                <w:color w:val="000000"/>
                <w:rtl w:val="0"/>
              </w:rPr>
              <w:t xml:space="preserve">11</w:t>
            </w:r>
          </w:p>
        </w:tc>
        <w:tc>
          <w:tcPr/>
          <w:p w:rsidR="00000000" w:rsidDel="00000000" w:rsidP="00000000" w:rsidRDefault="00000000" w:rsidRPr="00000000" w14:paraId="00000107">
            <w:pPr>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108">
            <w:pPr>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109">
            <w:pPr>
              <w:jc w:val="center"/>
              <w:rPr>
                <w:color w:val="000000"/>
              </w:rPr>
            </w:pPr>
            <w:r w:rsidDel="00000000" w:rsidR="00000000" w:rsidRPr="00000000">
              <w:rPr>
                <w:color w:val="000000"/>
                <w:rtl w:val="0"/>
              </w:rPr>
              <w:t xml:space="preserve">4</w:t>
            </w:r>
          </w:p>
        </w:tc>
      </w:tr>
      <w:tr>
        <w:trPr>
          <w:cantSplit w:val="0"/>
          <w:trHeight w:val="20" w:hRule="atLeast"/>
          <w:tblHeader w:val="0"/>
        </w:trPr>
        <w:tc>
          <w:tcPr/>
          <w:p w:rsidR="00000000" w:rsidDel="00000000" w:rsidP="00000000" w:rsidRDefault="00000000" w:rsidRPr="00000000" w14:paraId="0000010A">
            <w:pPr>
              <w:jc w:val="left"/>
              <w:rPr>
                <w:b w:val="1"/>
                <w:bCs w:val="1"/>
              </w:rPr>
            </w:pPr>
            <w:r w:rsidDel="00000000" w:rsidR="00000000" w:rsidRPr="00000000">
              <w:rPr>
                <w:b w:val="1"/>
                <w:bCs w:val="1"/>
                <w:rtl w:val="0"/>
              </w:rPr>
              <w:t xml:space="preserve">Модуль 5. Психосоціальна реадаптація та реінтеграція ветеранів</w:t>
            </w:r>
          </w:p>
        </w:tc>
        <w:tc>
          <w:tcPr/>
          <w:p w:rsidR="00000000" w:rsidDel="00000000" w:rsidP="00000000" w:rsidRDefault="00000000" w:rsidRPr="00000000" w14:paraId="0000010B">
            <w:pPr>
              <w:jc w:val="center"/>
              <w:rPr>
                <w:b w:val="1"/>
                <w:bCs w:val="1"/>
              </w:rPr>
            </w:pPr>
            <w:r w:rsidDel="00000000" w:rsidR="00000000" w:rsidRPr="00000000">
              <w:rPr>
                <w:b w:val="1"/>
                <w:bCs w:val="1"/>
                <w:rtl w:val="0"/>
              </w:rPr>
              <w:t xml:space="preserve">30</w:t>
            </w:r>
          </w:p>
        </w:tc>
        <w:tc>
          <w:tcPr/>
          <w:p w:rsidR="00000000" w:rsidDel="00000000" w:rsidP="00000000" w:rsidRDefault="00000000" w:rsidRPr="00000000" w14:paraId="0000010C">
            <w:pPr>
              <w:jc w:val="center"/>
              <w:rPr>
                <w:b w:val="1"/>
                <w:bCs w:val="1"/>
              </w:rPr>
            </w:pPr>
            <w:r w:rsidDel="00000000" w:rsidR="00000000" w:rsidRPr="00000000">
              <w:rPr>
                <w:b w:val="1"/>
                <w:bCs w:val="1"/>
                <w:rtl w:val="0"/>
              </w:rPr>
              <w:t xml:space="preserve">10</w:t>
            </w:r>
          </w:p>
        </w:tc>
        <w:tc>
          <w:tcPr/>
          <w:p w:rsidR="00000000" w:rsidDel="00000000" w:rsidP="00000000" w:rsidRDefault="00000000" w:rsidRPr="00000000" w14:paraId="0000010D">
            <w:pPr>
              <w:jc w:val="center"/>
              <w:rPr>
                <w:b w:val="1"/>
                <w:bCs w:val="1"/>
              </w:rPr>
            </w:pPr>
            <w:r w:rsidDel="00000000" w:rsidR="00000000" w:rsidRPr="00000000">
              <w:rPr>
                <w:b w:val="1"/>
                <w:bCs w:val="1"/>
                <w:rtl w:val="0"/>
              </w:rPr>
              <w:t xml:space="preserve">8</w:t>
            </w:r>
          </w:p>
        </w:tc>
        <w:tc>
          <w:tcPr/>
          <w:p w:rsidR="00000000" w:rsidDel="00000000" w:rsidP="00000000" w:rsidRDefault="00000000" w:rsidRPr="00000000" w14:paraId="0000010E">
            <w:pPr>
              <w:jc w:val="center"/>
              <w:rPr>
                <w:b w:val="1"/>
                <w:bCs w:val="1"/>
              </w:rPr>
            </w:pPr>
            <w:r w:rsidDel="00000000" w:rsidR="00000000" w:rsidRPr="00000000">
              <w:rPr>
                <w:b w:val="1"/>
                <w:bCs w:val="1"/>
                <w:rtl w:val="0"/>
              </w:rPr>
              <w:t xml:space="preserve">12</w:t>
            </w:r>
          </w:p>
        </w:tc>
      </w:tr>
      <w:tr>
        <w:trPr>
          <w:cantSplit w:val="0"/>
          <w:trHeight w:val="20" w:hRule="atLeast"/>
          <w:tblHeader w:val="0"/>
        </w:trPr>
        <w:tc>
          <w:tcPr/>
          <w:p w:rsidR="00000000" w:rsidDel="00000000" w:rsidP="00000000" w:rsidRDefault="00000000" w:rsidRPr="00000000" w14:paraId="0000010F">
            <w:pPr>
              <w:jc w:val="left"/>
              <w:rPr/>
            </w:pPr>
            <w:r w:rsidDel="00000000" w:rsidR="00000000" w:rsidRPr="00000000">
              <w:rPr>
                <w:rtl w:val="0"/>
              </w:rPr>
              <w:t xml:space="preserve">5.1. Професійна реадаптація та працевлаштування ветеранів</w:t>
            </w:r>
          </w:p>
        </w:tc>
        <w:tc>
          <w:tcPr/>
          <w:p w:rsidR="00000000" w:rsidDel="00000000" w:rsidP="00000000" w:rsidRDefault="00000000" w:rsidRPr="00000000" w14:paraId="00000110">
            <w:pPr>
              <w:jc w:val="center"/>
              <w:rPr/>
            </w:pPr>
            <w:r w:rsidDel="00000000" w:rsidR="00000000" w:rsidRPr="00000000">
              <w:rPr>
                <w:rtl w:val="0"/>
              </w:rPr>
              <w:t xml:space="preserve">10</w:t>
            </w:r>
          </w:p>
        </w:tc>
        <w:tc>
          <w:tcPr/>
          <w:p w:rsidR="00000000" w:rsidDel="00000000" w:rsidP="00000000" w:rsidRDefault="00000000" w:rsidRPr="00000000" w14:paraId="00000111">
            <w:pPr>
              <w:jc w:val="center"/>
              <w:rPr/>
            </w:pPr>
            <w:r w:rsidDel="00000000" w:rsidR="00000000" w:rsidRPr="00000000">
              <w:rPr>
                <w:rtl w:val="0"/>
              </w:rPr>
              <w:t xml:space="preserve">4</w:t>
            </w:r>
          </w:p>
        </w:tc>
        <w:tc>
          <w:tcPr/>
          <w:p w:rsidR="00000000" w:rsidDel="00000000" w:rsidP="00000000" w:rsidRDefault="00000000" w:rsidRPr="00000000" w14:paraId="00000112">
            <w:pPr>
              <w:jc w:val="center"/>
              <w:rPr/>
            </w:pPr>
            <w:r w:rsidDel="00000000" w:rsidR="00000000" w:rsidRPr="00000000">
              <w:rPr>
                <w:rtl w:val="0"/>
              </w:rPr>
              <w:t xml:space="preserve">2</w:t>
            </w:r>
          </w:p>
        </w:tc>
        <w:tc>
          <w:tcPr/>
          <w:p w:rsidR="00000000" w:rsidDel="00000000" w:rsidP="00000000" w:rsidRDefault="00000000" w:rsidRPr="00000000" w14:paraId="00000113">
            <w:pPr>
              <w:jc w:val="center"/>
              <w:rPr/>
            </w:pPr>
            <w:r w:rsidDel="00000000" w:rsidR="00000000" w:rsidRPr="00000000">
              <w:rPr>
                <w:rtl w:val="0"/>
              </w:rPr>
              <w:t xml:space="preserve">4</w:t>
            </w:r>
          </w:p>
        </w:tc>
      </w:tr>
      <w:tr>
        <w:trPr>
          <w:cantSplit w:val="0"/>
          <w:trHeight w:val="20" w:hRule="atLeast"/>
          <w:tblHeader w:val="0"/>
        </w:trPr>
        <w:tc>
          <w:tcPr/>
          <w:p w:rsidR="00000000" w:rsidDel="00000000" w:rsidP="00000000" w:rsidRDefault="00000000" w:rsidRPr="00000000" w14:paraId="00000114">
            <w:pPr>
              <w:jc w:val="left"/>
              <w:rPr/>
            </w:pPr>
            <w:r w:rsidDel="00000000" w:rsidR="00000000" w:rsidRPr="00000000">
              <w:rPr>
                <w:rtl w:val="0"/>
              </w:rPr>
              <w:t xml:space="preserve">5.2. Спорт та активний спосіб життя як елемент відновлення ветеранів</w:t>
            </w:r>
          </w:p>
        </w:tc>
        <w:tc>
          <w:tcPr/>
          <w:p w:rsidR="00000000" w:rsidDel="00000000" w:rsidP="00000000" w:rsidRDefault="00000000" w:rsidRPr="00000000" w14:paraId="00000115">
            <w:pPr>
              <w:jc w:val="center"/>
              <w:rPr/>
            </w:pPr>
            <w:r w:rsidDel="00000000" w:rsidR="00000000" w:rsidRPr="00000000">
              <w:rPr>
                <w:rtl w:val="0"/>
              </w:rPr>
              <w:t xml:space="preserve">10</w:t>
            </w:r>
          </w:p>
        </w:tc>
        <w:tc>
          <w:tcPr/>
          <w:p w:rsidR="00000000" w:rsidDel="00000000" w:rsidP="00000000" w:rsidRDefault="00000000" w:rsidRPr="00000000" w14:paraId="00000116">
            <w:pPr>
              <w:jc w:val="center"/>
              <w:rPr/>
            </w:pPr>
            <w:r w:rsidDel="00000000" w:rsidR="00000000" w:rsidRPr="00000000">
              <w:rPr>
                <w:rtl w:val="0"/>
              </w:rPr>
              <w:t xml:space="preserve">3</w:t>
            </w:r>
          </w:p>
        </w:tc>
        <w:tc>
          <w:tcPr/>
          <w:p w:rsidR="00000000" w:rsidDel="00000000" w:rsidP="00000000" w:rsidRDefault="00000000" w:rsidRPr="00000000" w14:paraId="00000117">
            <w:pPr>
              <w:jc w:val="center"/>
              <w:rPr/>
            </w:pPr>
            <w:r w:rsidDel="00000000" w:rsidR="00000000" w:rsidRPr="00000000">
              <w:rPr>
                <w:rtl w:val="0"/>
              </w:rPr>
              <w:t xml:space="preserve">3</w:t>
            </w:r>
          </w:p>
        </w:tc>
        <w:tc>
          <w:tcPr/>
          <w:p w:rsidR="00000000" w:rsidDel="00000000" w:rsidP="00000000" w:rsidRDefault="00000000" w:rsidRPr="00000000" w14:paraId="00000118">
            <w:pPr>
              <w:jc w:val="center"/>
              <w:rPr/>
            </w:pPr>
            <w:r w:rsidDel="00000000" w:rsidR="00000000" w:rsidRPr="00000000">
              <w:rPr>
                <w:rtl w:val="0"/>
              </w:rPr>
              <w:t xml:space="preserve">4</w:t>
            </w:r>
          </w:p>
        </w:tc>
      </w:tr>
      <w:tr>
        <w:trPr>
          <w:cantSplit w:val="0"/>
          <w:trHeight w:val="20" w:hRule="atLeast"/>
          <w:tblHeader w:val="0"/>
        </w:trPr>
        <w:tc>
          <w:tcPr/>
          <w:p w:rsidR="00000000" w:rsidDel="00000000" w:rsidP="00000000" w:rsidRDefault="00000000" w:rsidRPr="00000000" w14:paraId="00000119">
            <w:pPr>
              <w:jc w:val="left"/>
              <w:rPr/>
            </w:pPr>
            <w:r w:rsidDel="00000000" w:rsidR="00000000" w:rsidRPr="00000000">
              <w:rPr>
                <w:rtl w:val="0"/>
              </w:rPr>
              <w:t xml:space="preserve">5.3. Волонтерська та громадська діяльність ветеранів</w:t>
            </w:r>
          </w:p>
        </w:tc>
        <w:tc>
          <w:tcPr/>
          <w:p w:rsidR="00000000" w:rsidDel="00000000" w:rsidP="00000000" w:rsidRDefault="00000000" w:rsidRPr="00000000" w14:paraId="0000011A">
            <w:pPr>
              <w:jc w:val="center"/>
              <w:rPr/>
            </w:pPr>
            <w:r w:rsidDel="00000000" w:rsidR="00000000" w:rsidRPr="00000000">
              <w:rPr>
                <w:rtl w:val="0"/>
              </w:rPr>
              <w:t xml:space="preserve">10</w:t>
            </w:r>
          </w:p>
        </w:tc>
        <w:tc>
          <w:tcPr/>
          <w:p w:rsidR="00000000" w:rsidDel="00000000" w:rsidP="00000000" w:rsidRDefault="00000000" w:rsidRPr="00000000" w14:paraId="0000011B">
            <w:pPr>
              <w:jc w:val="center"/>
              <w:rPr/>
            </w:pPr>
            <w:r w:rsidDel="00000000" w:rsidR="00000000" w:rsidRPr="00000000">
              <w:rPr>
                <w:rtl w:val="0"/>
              </w:rPr>
              <w:t xml:space="preserve">3</w:t>
            </w:r>
          </w:p>
        </w:tc>
        <w:tc>
          <w:tcPr/>
          <w:p w:rsidR="00000000" w:rsidDel="00000000" w:rsidP="00000000" w:rsidRDefault="00000000" w:rsidRPr="00000000" w14:paraId="0000011C">
            <w:pPr>
              <w:jc w:val="center"/>
              <w:rPr/>
            </w:pPr>
            <w:r w:rsidDel="00000000" w:rsidR="00000000" w:rsidRPr="00000000">
              <w:rPr>
                <w:rtl w:val="0"/>
              </w:rPr>
              <w:t xml:space="preserve">3</w:t>
            </w:r>
          </w:p>
        </w:tc>
        <w:tc>
          <w:tcPr/>
          <w:p w:rsidR="00000000" w:rsidDel="00000000" w:rsidP="00000000" w:rsidRDefault="00000000" w:rsidRPr="00000000" w14:paraId="0000011D">
            <w:pPr>
              <w:jc w:val="center"/>
              <w:rPr/>
            </w:pPr>
            <w:r w:rsidDel="00000000" w:rsidR="00000000" w:rsidRPr="00000000">
              <w:rPr>
                <w:rtl w:val="0"/>
              </w:rPr>
              <w:t xml:space="preserve">4</w:t>
            </w:r>
          </w:p>
        </w:tc>
      </w:tr>
      <w:tr>
        <w:trPr>
          <w:cantSplit w:val="0"/>
          <w:trHeight w:val="20" w:hRule="atLeast"/>
          <w:tblHeader w:val="0"/>
        </w:trPr>
        <w:tc>
          <w:tcPr/>
          <w:p w:rsidR="00000000" w:rsidDel="00000000" w:rsidP="00000000" w:rsidRDefault="00000000" w:rsidRPr="00000000" w14:paraId="0000011E">
            <w:pPr>
              <w:jc w:val="left"/>
              <w:rPr>
                <w:b w:val="1"/>
                <w:bCs w:val="1"/>
              </w:rPr>
            </w:pPr>
            <w:r w:rsidDel="00000000" w:rsidR="00000000" w:rsidRPr="00000000">
              <w:rPr>
                <w:b w:val="1"/>
                <w:bCs w:val="1"/>
                <w:rtl w:val="0"/>
              </w:rPr>
              <w:t xml:space="preserve">Модуль 6. Практичні заняття та супервізія</w:t>
            </w:r>
          </w:p>
        </w:tc>
        <w:tc>
          <w:tcPr/>
          <w:p w:rsidR="00000000" w:rsidDel="00000000" w:rsidP="00000000" w:rsidRDefault="00000000" w:rsidRPr="00000000" w14:paraId="0000011F">
            <w:pPr>
              <w:jc w:val="center"/>
              <w:rPr>
                <w:b w:val="1"/>
                <w:bCs w:val="1"/>
              </w:rPr>
            </w:pPr>
            <w:r w:rsidDel="00000000" w:rsidR="00000000" w:rsidRPr="00000000">
              <w:rPr>
                <w:b w:val="1"/>
                <w:bCs w:val="1"/>
                <w:rtl w:val="0"/>
              </w:rPr>
              <w:t xml:space="preserve">20</w:t>
            </w:r>
          </w:p>
        </w:tc>
        <w:tc>
          <w:tcPr/>
          <w:p w:rsidR="00000000" w:rsidDel="00000000" w:rsidP="00000000" w:rsidRDefault="00000000" w:rsidRPr="00000000" w14:paraId="00000120">
            <w:pPr>
              <w:jc w:val="center"/>
              <w:rPr>
                <w:b w:val="1"/>
                <w:bCs w:val="1"/>
              </w:rPr>
            </w:pPr>
            <w:r w:rsidDel="00000000" w:rsidR="00000000" w:rsidRPr="00000000">
              <w:rPr>
                <w:b w:val="1"/>
                <w:bCs w:val="1"/>
                <w:rtl w:val="0"/>
              </w:rPr>
              <w:t xml:space="preserve">5</w:t>
            </w:r>
          </w:p>
        </w:tc>
        <w:tc>
          <w:tcPr/>
          <w:p w:rsidR="00000000" w:rsidDel="00000000" w:rsidP="00000000" w:rsidRDefault="00000000" w:rsidRPr="00000000" w14:paraId="00000121">
            <w:pPr>
              <w:jc w:val="center"/>
              <w:rPr>
                <w:b w:val="1"/>
                <w:bCs w:val="1"/>
              </w:rPr>
            </w:pPr>
            <w:r w:rsidDel="00000000" w:rsidR="00000000" w:rsidRPr="00000000">
              <w:rPr>
                <w:b w:val="1"/>
                <w:bCs w:val="1"/>
                <w:rtl w:val="0"/>
              </w:rPr>
              <w:t xml:space="preserve">11</w:t>
            </w:r>
          </w:p>
        </w:tc>
        <w:tc>
          <w:tcPr/>
          <w:p w:rsidR="00000000" w:rsidDel="00000000" w:rsidP="00000000" w:rsidRDefault="00000000" w:rsidRPr="00000000" w14:paraId="00000122">
            <w:pPr>
              <w:jc w:val="center"/>
              <w:rPr>
                <w:b w:val="1"/>
                <w:bCs w:val="1"/>
              </w:rPr>
            </w:pPr>
            <w:r w:rsidDel="00000000" w:rsidR="00000000" w:rsidRPr="00000000">
              <w:rPr>
                <w:b w:val="1"/>
                <w:bCs w:val="1"/>
                <w:rtl w:val="0"/>
              </w:rPr>
              <w:t xml:space="preserve">4</w:t>
            </w:r>
          </w:p>
        </w:tc>
      </w:tr>
      <w:tr>
        <w:trPr>
          <w:cantSplit w:val="0"/>
          <w:trHeight w:val="20" w:hRule="atLeast"/>
          <w:tblHeader w:val="0"/>
        </w:trPr>
        <w:tc>
          <w:tcPr/>
          <w:p w:rsidR="00000000" w:rsidDel="00000000" w:rsidP="00000000" w:rsidRDefault="00000000" w:rsidRPr="00000000" w14:paraId="00000123">
            <w:pPr>
              <w:jc w:val="left"/>
              <w:rPr/>
            </w:pPr>
            <w:r w:rsidDel="00000000" w:rsidR="00000000" w:rsidRPr="00000000">
              <w:rPr>
                <w:rtl w:val="0"/>
              </w:rPr>
              <w:t xml:space="preserve">6.1. Аналіз реальних випадків</w:t>
            </w:r>
          </w:p>
        </w:tc>
        <w:tc>
          <w:tcPr/>
          <w:p w:rsidR="00000000" w:rsidDel="00000000" w:rsidP="00000000" w:rsidRDefault="00000000" w:rsidRPr="00000000" w14:paraId="00000124">
            <w:pPr>
              <w:jc w:val="center"/>
              <w:rPr/>
            </w:pPr>
            <w:r w:rsidDel="00000000" w:rsidR="00000000" w:rsidRPr="00000000">
              <w:rPr>
                <w:rtl w:val="0"/>
              </w:rPr>
              <w:t xml:space="preserve">8</w:t>
            </w:r>
          </w:p>
        </w:tc>
        <w:tc>
          <w:tcPr/>
          <w:p w:rsidR="00000000" w:rsidDel="00000000" w:rsidP="00000000" w:rsidRDefault="00000000" w:rsidRPr="00000000" w14:paraId="00000125">
            <w:pPr>
              <w:jc w:val="center"/>
              <w:rPr/>
            </w:pPr>
            <w:r w:rsidDel="00000000" w:rsidR="00000000" w:rsidRPr="00000000">
              <w:rPr>
                <w:rtl w:val="0"/>
              </w:rPr>
              <w:t xml:space="preserve">2</w:t>
            </w:r>
          </w:p>
        </w:tc>
        <w:tc>
          <w:tcPr/>
          <w:p w:rsidR="00000000" w:rsidDel="00000000" w:rsidP="00000000" w:rsidRDefault="00000000" w:rsidRPr="00000000" w14:paraId="00000126">
            <w:pPr>
              <w:jc w:val="center"/>
              <w:rPr/>
            </w:pPr>
            <w:r w:rsidDel="00000000" w:rsidR="00000000" w:rsidRPr="00000000">
              <w:rPr>
                <w:rtl w:val="0"/>
              </w:rPr>
              <w:t xml:space="preserve">4</w:t>
            </w:r>
          </w:p>
        </w:tc>
        <w:tc>
          <w:tcPr/>
          <w:p w:rsidR="00000000" w:rsidDel="00000000" w:rsidP="00000000" w:rsidRDefault="00000000" w:rsidRPr="00000000" w14:paraId="00000127">
            <w:pPr>
              <w:jc w:val="center"/>
              <w:rPr/>
            </w:pPr>
            <w:r w:rsidDel="00000000" w:rsidR="00000000" w:rsidRPr="00000000">
              <w:rPr>
                <w:rtl w:val="0"/>
              </w:rPr>
              <w:t xml:space="preserve">2</w:t>
            </w:r>
          </w:p>
        </w:tc>
      </w:tr>
      <w:tr>
        <w:trPr>
          <w:cantSplit w:val="0"/>
          <w:trHeight w:val="20" w:hRule="atLeast"/>
          <w:tblHeader w:val="0"/>
        </w:trPr>
        <w:tc>
          <w:tcPr/>
          <w:p w:rsidR="00000000" w:rsidDel="00000000" w:rsidP="00000000" w:rsidRDefault="00000000" w:rsidRPr="00000000" w14:paraId="00000128">
            <w:pPr>
              <w:jc w:val="left"/>
              <w:rPr/>
            </w:pPr>
            <w:r w:rsidDel="00000000" w:rsidR="00000000" w:rsidRPr="00000000">
              <w:rPr>
                <w:rtl w:val="0"/>
              </w:rPr>
              <w:t xml:space="preserve">6.2. Супервізія та обговорення складних ситуацій</w:t>
            </w:r>
          </w:p>
        </w:tc>
        <w:tc>
          <w:tcPr/>
          <w:p w:rsidR="00000000" w:rsidDel="00000000" w:rsidP="00000000" w:rsidRDefault="00000000" w:rsidRPr="00000000" w14:paraId="00000129">
            <w:pPr>
              <w:jc w:val="center"/>
              <w:rPr/>
            </w:pPr>
            <w:r w:rsidDel="00000000" w:rsidR="00000000" w:rsidRPr="00000000">
              <w:rPr>
                <w:rtl w:val="0"/>
              </w:rPr>
              <w:t xml:space="preserve">8</w:t>
            </w:r>
          </w:p>
        </w:tc>
        <w:tc>
          <w:tcPr/>
          <w:p w:rsidR="00000000" w:rsidDel="00000000" w:rsidP="00000000" w:rsidRDefault="00000000" w:rsidRPr="00000000" w14:paraId="0000012A">
            <w:pPr>
              <w:jc w:val="center"/>
              <w:rPr/>
            </w:pPr>
            <w:r w:rsidDel="00000000" w:rsidR="00000000" w:rsidRPr="00000000">
              <w:rPr>
                <w:rtl w:val="0"/>
              </w:rPr>
              <w:t xml:space="preserve">2</w:t>
            </w:r>
          </w:p>
        </w:tc>
        <w:tc>
          <w:tcPr/>
          <w:p w:rsidR="00000000" w:rsidDel="00000000" w:rsidP="00000000" w:rsidRDefault="00000000" w:rsidRPr="00000000" w14:paraId="0000012B">
            <w:pPr>
              <w:jc w:val="center"/>
              <w:rPr/>
            </w:pPr>
            <w:r w:rsidDel="00000000" w:rsidR="00000000" w:rsidRPr="00000000">
              <w:rPr>
                <w:rtl w:val="0"/>
              </w:rPr>
              <w:t xml:space="preserve">4</w:t>
            </w:r>
          </w:p>
        </w:tc>
        <w:tc>
          <w:tcPr/>
          <w:p w:rsidR="00000000" w:rsidDel="00000000" w:rsidP="00000000" w:rsidRDefault="00000000" w:rsidRPr="00000000" w14:paraId="0000012C">
            <w:pPr>
              <w:jc w:val="center"/>
              <w:rPr/>
            </w:pPr>
            <w:r w:rsidDel="00000000" w:rsidR="00000000" w:rsidRPr="00000000">
              <w:rPr>
                <w:rtl w:val="0"/>
              </w:rPr>
              <w:t xml:space="preserve">2</w:t>
            </w:r>
          </w:p>
        </w:tc>
      </w:tr>
      <w:tr>
        <w:trPr>
          <w:cantSplit w:val="0"/>
          <w:trHeight w:val="435" w:hRule="atLeast"/>
          <w:tblHeader w:val="0"/>
        </w:trPr>
        <w:tc>
          <w:tcPr/>
          <w:p w:rsidR="00000000" w:rsidDel="00000000" w:rsidP="00000000" w:rsidRDefault="00000000" w:rsidRPr="00000000" w14:paraId="0000012D">
            <w:pPr>
              <w:jc w:val="left"/>
              <w:rPr/>
            </w:pPr>
            <w:r w:rsidDel="00000000" w:rsidR="00000000" w:rsidRPr="00000000">
              <w:rPr>
                <w:rtl w:val="0"/>
              </w:rPr>
              <w:t xml:space="preserve">6.3. Тренінги з комунікації та ефективної взаємодії</w:t>
            </w:r>
          </w:p>
        </w:tc>
        <w:tc>
          <w:tcPr/>
          <w:p w:rsidR="00000000" w:rsidDel="00000000" w:rsidP="00000000" w:rsidRDefault="00000000" w:rsidRPr="00000000" w14:paraId="0000012E">
            <w:pPr>
              <w:jc w:val="center"/>
              <w:rPr/>
            </w:pPr>
            <w:r w:rsidDel="00000000" w:rsidR="00000000" w:rsidRPr="00000000">
              <w:rPr>
                <w:rtl w:val="0"/>
              </w:rPr>
              <w:t xml:space="preserve">4</w:t>
            </w:r>
          </w:p>
        </w:tc>
        <w:tc>
          <w:tcPr/>
          <w:p w:rsidR="00000000" w:rsidDel="00000000" w:rsidP="00000000" w:rsidRDefault="00000000" w:rsidRPr="00000000" w14:paraId="0000012F">
            <w:pPr>
              <w:jc w:val="center"/>
              <w:rPr/>
            </w:pPr>
            <w:r w:rsidDel="00000000" w:rsidR="00000000" w:rsidRPr="00000000">
              <w:rPr>
                <w:rtl w:val="0"/>
              </w:rPr>
              <w:t xml:space="preserve">1</w:t>
            </w:r>
          </w:p>
        </w:tc>
        <w:tc>
          <w:tcPr/>
          <w:p w:rsidR="00000000" w:rsidDel="00000000" w:rsidP="00000000" w:rsidRDefault="00000000" w:rsidRPr="00000000" w14:paraId="00000130">
            <w:pPr>
              <w:jc w:val="center"/>
              <w:rPr/>
            </w:pPr>
            <w:r w:rsidDel="00000000" w:rsidR="00000000" w:rsidRPr="00000000">
              <w:rPr>
                <w:rtl w:val="0"/>
              </w:rPr>
              <w:t xml:space="preserve">3</w:t>
            </w:r>
          </w:p>
        </w:tc>
        <w:tc>
          <w:tcPr/>
          <w:p w:rsidR="00000000" w:rsidDel="00000000" w:rsidP="00000000" w:rsidRDefault="00000000" w:rsidRPr="00000000" w14:paraId="00000131">
            <w:pPr>
              <w:jc w:val="center"/>
              <w:rPr/>
            </w:pPr>
            <w:r w:rsidDel="00000000" w:rsidR="00000000" w:rsidRPr="00000000">
              <w:rPr>
                <w:rtl w:val="0"/>
              </w:rPr>
              <w:t xml:space="preserve">-</w:t>
            </w:r>
          </w:p>
        </w:tc>
      </w:tr>
      <w:tr>
        <w:trPr>
          <w:cantSplit w:val="0"/>
          <w:trHeight w:val="20" w:hRule="atLeast"/>
          <w:tblHeader w:val="0"/>
        </w:trPr>
        <w:tc>
          <w:tcPr/>
          <w:p w:rsidR="00000000" w:rsidDel="00000000" w:rsidP="00000000" w:rsidRDefault="00000000" w:rsidRPr="00000000" w14:paraId="00000132">
            <w:pPr>
              <w:jc w:val="left"/>
              <w:rPr>
                <w:b w:val="1"/>
                <w:bCs w:val="1"/>
              </w:rPr>
            </w:pPr>
            <w:r w:rsidDel="00000000" w:rsidR="00000000" w:rsidRPr="00000000">
              <w:rPr>
                <w:b w:val="1"/>
                <w:bCs w:val="1"/>
                <w:rtl w:val="0"/>
              </w:rPr>
              <w:t xml:space="preserve">Підготовка та захист фінального проєкту</w:t>
            </w:r>
          </w:p>
        </w:tc>
        <w:tc>
          <w:tcPr/>
          <w:p w:rsidR="00000000" w:rsidDel="00000000" w:rsidP="00000000" w:rsidRDefault="00000000" w:rsidRPr="00000000" w14:paraId="00000133">
            <w:pPr>
              <w:jc w:val="center"/>
              <w:rPr>
                <w:b w:val="1"/>
                <w:bCs w:val="1"/>
              </w:rPr>
            </w:pPr>
            <w:r w:rsidDel="00000000" w:rsidR="00000000" w:rsidRPr="00000000">
              <w:rPr>
                <w:b w:val="1"/>
                <w:bCs w:val="1"/>
                <w:rtl w:val="0"/>
              </w:rPr>
              <w:t xml:space="preserve">8</w:t>
            </w:r>
          </w:p>
        </w:tc>
        <w:tc>
          <w:tcPr/>
          <w:p w:rsidR="00000000" w:rsidDel="00000000" w:rsidP="00000000" w:rsidRDefault="00000000" w:rsidRPr="00000000" w14:paraId="00000134">
            <w:pPr>
              <w:jc w:val="center"/>
              <w:rPr>
                <w:b w:val="1"/>
                <w:bCs w:val="1"/>
              </w:rPr>
            </w:pPr>
            <w:r w:rsidDel="00000000" w:rsidR="00000000" w:rsidRPr="00000000">
              <w:rPr>
                <w:b w:val="1"/>
                <w:bCs w:val="1"/>
                <w:rtl w:val="0"/>
              </w:rPr>
              <w:t xml:space="preserve">-</w:t>
            </w:r>
          </w:p>
        </w:tc>
        <w:tc>
          <w:tcPr/>
          <w:p w:rsidR="00000000" w:rsidDel="00000000" w:rsidP="00000000" w:rsidRDefault="00000000" w:rsidRPr="00000000" w14:paraId="00000135">
            <w:pPr>
              <w:jc w:val="center"/>
              <w:rPr>
                <w:b w:val="1"/>
                <w:bCs w:val="1"/>
              </w:rPr>
            </w:pPr>
            <w:r w:rsidDel="00000000" w:rsidR="00000000" w:rsidRPr="00000000">
              <w:rPr>
                <w:b w:val="1"/>
                <w:bCs w:val="1"/>
                <w:rtl w:val="0"/>
              </w:rPr>
              <w:t xml:space="preserve">2</w:t>
            </w:r>
          </w:p>
        </w:tc>
        <w:tc>
          <w:tcPr/>
          <w:p w:rsidR="00000000" w:rsidDel="00000000" w:rsidP="00000000" w:rsidRDefault="00000000" w:rsidRPr="00000000" w14:paraId="00000136">
            <w:pPr>
              <w:jc w:val="center"/>
              <w:rPr>
                <w:b w:val="1"/>
                <w:bCs w:val="1"/>
              </w:rPr>
            </w:pPr>
            <w:r w:rsidDel="00000000" w:rsidR="00000000" w:rsidRPr="00000000">
              <w:rPr>
                <w:b w:val="1"/>
                <w:bCs w:val="1"/>
                <w:rtl w:val="0"/>
              </w:rPr>
              <w:t xml:space="preserve">6</w:t>
            </w:r>
          </w:p>
        </w:tc>
      </w:tr>
      <w:tr>
        <w:trPr>
          <w:cantSplit w:val="0"/>
          <w:trHeight w:val="20" w:hRule="atLeast"/>
          <w:tblHeader w:val="0"/>
        </w:trPr>
        <w:tc>
          <w:tcPr/>
          <w:p w:rsidR="00000000" w:rsidDel="00000000" w:rsidP="00000000" w:rsidRDefault="00000000" w:rsidRPr="00000000" w14:paraId="00000137">
            <w:pPr>
              <w:jc w:val="left"/>
              <w:rPr>
                <w:b w:val="1"/>
                <w:bCs w:val="1"/>
              </w:rPr>
            </w:pPr>
            <w:r w:rsidDel="00000000" w:rsidR="00000000" w:rsidRPr="00000000">
              <w:rPr>
                <w:b w:val="1"/>
                <w:bCs w:val="1"/>
                <w:rtl w:val="0"/>
              </w:rPr>
              <w:t xml:space="preserve">Підсумковий контроль</w:t>
            </w:r>
          </w:p>
        </w:tc>
        <w:tc>
          <w:tcPr/>
          <w:p w:rsidR="00000000" w:rsidDel="00000000" w:rsidP="00000000" w:rsidRDefault="00000000" w:rsidRPr="00000000" w14:paraId="00000138">
            <w:pPr>
              <w:jc w:val="center"/>
              <w:rPr>
                <w:b w:val="1"/>
                <w:bCs w:val="1"/>
              </w:rPr>
            </w:pPr>
            <w:r w:rsidDel="00000000" w:rsidR="00000000" w:rsidRPr="00000000">
              <w:rPr>
                <w:b w:val="1"/>
                <w:bCs w:val="1"/>
                <w:rtl w:val="0"/>
              </w:rPr>
              <w:t xml:space="preserve">2</w:t>
            </w:r>
          </w:p>
        </w:tc>
        <w:tc>
          <w:tcPr/>
          <w:p w:rsidR="00000000" w:rsidDel="00000000" w:rsidP="00000000" w:rsidRDefault="00000000" w:rsidRPr="00000000" w14:paraId="00000139">
            <w:pPr>
              <w:jc w:val="center"/>
              <w:rPr>
                <w:b w:val="1"/>
                <w:bCs w:val="1"/>
              </w:rPr>
            </w:pPr>
            <w:r w:rsidDel="00000000" w:rsidR="00000000" w:rsidRPr="00000000">
              <w:rPr>
                <w:b w:val="1"/>
                <w:bCs w:val="1"/>
                <w:rtl w:val="0"/>
              </w:rPr>
              <w:t xml:space="preserve">-</w:t>
            </w:r>
          </w:p>
        </w:tc>
        <w:tc>
          <w:tcPr/>
          <w:p w:rsidR="00000000" w:rsidDel="00000000" w:rsidP="00000000" w:rsidRDefault="00000000" w:rsidRPr="00000000" w14:paraId="0000013A">
            <w:pPr>
              <w:jc w:val="center"/>
              <w:rPr>
                <w:b w:val="1"/>
                <w:bCs w:val="1"/>
              </w:rPr>
            </w:pPr>
            <w:r w:rsidDel="00000000" w:rsidR="00000000" w:rsidRPr="00000000">
              <w:rPr>
                <w:b w:val="1"/>
                <w:bCs w:val="1"/>
                <w:rtl w:val="0"/>
              </w:rPr>
              <w:t xml:space="preserve">2</w:t>
            </w:r>
          </w:p>
        </w:tc>
        <w:tc>
          <w:tcPr/>
          <w:p w:rsidR="00000000" w:rsidDel="00000000" w:rsidP="00000000" w:rsidRDefault="00000000" w:rsidRPr="00000000" w14:paraId="0000013B">
            <w:pPr>
              <w:jc w:val="center"/>
              <w:rPr>
                <w:b w:val="1"/>
                <w:bCs w:val="1"/>
              </w:rPr>
            </w:pPr>
            <w:r w:rsidDel="00000000" w:rsidR="00000000" w:rsidRPr="00000000">
              <w:rPr>
                <w:b w:val="1"/>
                <w:bCs w:val="1"/>
                <w:rtl w:val="0"/>
              </w:rPr>
              <w:t xml:space="preserve">-</w:t>
            </w:r>
          </w:p>
        </w:tc>
      </w:tr>
      <w:tr>
        <w:trPr>
          <w:cantSplit w:val="0"/>
          <w:trHeight w:val="319" w:hRule="atLeast"/>
          <w:tblHeader w:val="0"/>
        </w:trPr>
        <w:tc>
          <w:tcPr/>
          <w:p w:rsidR="00000000" w:rsidDel="00000000" w:rsidP="00000000" w:rsidRDefault="00000000" w:rsidRPr="00000000" w14:paraId="0000013C">
            <w:pPr>
              <w:jc w:val="center"/>
              <w:rPr>
                <w:b w:val="1"/>
                <w:bCs w:val="1"/>
                <w:color w:val="000000"/>
              </w:rPr>
            </w:pPr>
            <w:r w:rsidDel="00000000" w:rsidR="00000000" w:rsidRPr="00000000">
              <w:rPr>
                <w:b w:val="1"/>
                <w:bCs w:val="1"/>
                <w:color w:val="000000"/>
                <w:rtl w:val="0"/>
              </w:rPr>
              <w:t xml:space="preserve">Всього</w:t>
            </w:r>
          </w:p>
        </w:tc>
        <w:tc>
          <w:tcPr/>
          <w:p w:rsidR="00000000" w:rsidDel="00000000" w:rsidP="00000000" w:rsidRDefault="00000000" w:rsidRPr="00000000" w14:paraId="0000013D">
            <w:pPr>
              <w:jc w:val="center"/>
              <w:rPr>
                <w:b w:val="1"/>
                <w:bCs w:val="1"/>
                <w:color w:val="000000"/>
              </w:rPr>
            </w:pPr>
            <w:r w:rsidDel="00000000" w:rsidR="00000000" w:rsidRPr="00000000">
              <w:rPr>
                <w:b w:val="1"/>
                <w:bCs w:val="1"/>
                <w:color w:val="000000"/>
                <w:rtl w:val="0"/>
              </w:rPr>
              <w:t xml:space="preserve">180</w:t>
            </w:r>
          </w:p>
        </w:tc>
        <w:tc>
          <w:tcPr/>
          <w:p w:rsidR="00000000" w:rsidDel="00000000" w:rsidP="00000000" w:rsidRDefault="00000000" w:rsidRPr="00000000" w14:paraId="0000013E">
            <w:pPr>
              <w:jc w:val="center"/>
              <w:rPr>
                <w:b w:val="1"/>
                <w:bCs w:val="1"/>
                <w:color w:val="000000"/>
              </w:rPr>
            </w:pPr>
            <w:r w:rsidDel="00000000" w:rsidR="00000000" w:rsidRPr="00000000">
              <w:rPr>
                <w:b w:val="1"/>
                <w:bCs w:val="1"/>
                <w:rtl w:val="0"/>
              </w:rPr>
              <w:t xml:space="preserve">57</w:t>
            </w:r>
            <w:r w:rsidDel="00000000" w:rsidR="00000000" w:rsidRPr="00000000">
              <w:rPr>
                <w:rtl w:val="0"/>
              </w:rPr>
            </w:r>
          </w:p>
        </w:tc>
        <w:tc>
          <w:tcPr/>
          <w:p w:rsidR="00000000" w:rsidDel="00000000" w:rsidP="00000000" w:rsidRDefault="00000000" w:rsidRPr="00000000" w14:paraId="0000013F">
            <w:pPr>
              <w:jc w:val="center"/>
              <w:rPr>
                <w:b w:val="1"/>
                <w:bCs w:val="1"/>
                <w:color w:val="000000"/>
              </w:rPr>
            </w:pPr>
            <w:r w:rsidDel="00000000" w:rsidR="00000000" w:rsidRPr="00000000">
              <w:rPr>
                <w:b w:val="1"/>
                <w:bCs w:val="1"/>
                <w:color w:val="000000"/>
                <w:rtl w:val="0"/>
              </w:rPr>
              <w:t xml:space="preserve">57</w:t>
            </w:r>
          </w:p>
        </w:tc>
        <w:tc>
          <w:tcPr/>
          <w:p w:rsidR="00000000" w:rsidDel="00000000" w:rsidP="00000000" w:rsidRDefault="00000000" w:rsidRPr="00000000" w14:paraId="00000140">
            <w:pPr>
              <w:jc w:val="center"/>
              <w:rPr>
                <w:b w:val="1"/>
                <w:bCs w:val="1"/>
                <w:color w:val="000000"/>
              </w:rPr>
            </w:pPr>
            <w:r w:rsidDel="00000000" w:rsidR="00000000" w:rsidRPr="00000000">
              <w:rPr>
                <w:b w:val="1"/>
                <w:bCs w:val="1"/>
                <w:color w:val="000000"/>
                <w:rtl w:val="0"/>
              </w:rPr>
              <w:t xml:space="preserve">6</w:t>
            </w:r>
            <w:r w:rsidDel="00000000" w:rsidR="00000000" w:rsidRPr="00000000">
              <w:rPr>
                <w:b w:val="1"/>
                <w:bCs w:val="1"/>
                <w:rtl w:val="0"/>
              </w:rPr>
              <w:t xml:space="preserve">6</w:t>
            </w:r>
            <w:r w:rsidDel="00000000" w:rsidR="00000000" w:rsidRPr="00000000">
              <w:rPr>
                <w:rtl w:val="0"/>
              </w:rPr>
            </w:r>
          </w:p>
        </w:tc>
      </w:tr>
    </w:tbl>
    <w:p w:rsidR="00000000" w:rsidDel="00000000" w:rsidP="00000000" w:rsidRDefault="00000000" w:rsidRPr="00000000" w14:paraId="00000141">
      <w:pPr>
        <w:rPr>
          <w:b w:val="1"/>
          <w:bCs w:val="1"/>
          <w:color w:val="000000"/>
        </w:rPr>
      </w:pPr>
      <w:r w:rsidDel="00000000" w:rsidR="00000000" w:rsidRPr="00000000">
        <w:rPr>
          <w:rtl w:val="0"/>
        </w:rPr>
      </w:r>
    </w:p>
    <w:p w:rsidR="00000000" w:rsidDel="00000000" w:rsidP="00000000" w:rsidRDefault="00000000" w:rsidRPr="00000000" w14:paraId="00000142">
      <w:pPr>
        <w:widowControl w:val="1"/>
        <w:spacing w:after="160" w:line="259" w:lineRule="auto"/>
        <w:jc w:val="center"/>
        <w:rPr>
          <w:b w:val="1"/>
          <w:bCs w:val="1"/>
          <w:color w:val="000000"/>
        </w:rPr>
      </w:pPr>
      <w:r w:rsidDel="00000000" w:rsidR="00000000" w:rsidRPr="00000000">
        <w:rPr>
          <w:b w:val="1"/>
          <w:bCs w:val="1"/>
          <w:color w:val="000000"/>
          <w:rtl w:val="0"/>
        </w:rPr>
        <w:t xml:space="preserve">3. ЗМІСТ ПРОГРАМИ</w:t>
      </w:r>
    </w:p>
    <w:p w:rsidR="00000000" w:rsidDel="00000000" w:rsidP="00000000" w:rsidRDefault="00000000" w:rsidRPr="00000000" w14:paraId="00000143">
      <w:pPr>
        <w:ind w:firstLine="567"/>
        <w:rPr>
          <w:b w:val="1"/>
          <w:bCs w:val="1"/>
          <w:color w:val="000000"/>
        </w:rPr>
      </w:pPr>
      <w:r w:rsidDel="00000000" w:rsidR="00000000" w:rsidRPr="00000000">
        <w:rPr>
          <w:b w:val="1"/>
          <w:bCs w:val="1"/>
          <w:color w:val="000000"/>
          <w:rtl w:val="0"/>
        </w:rPr>
        <w:t xml:space="preserve">МОДУЛЬ 1. Вступ до курсу</w:t>
      </w:r>
    </w:p>
    <w:p w:rsidR="00000000" w:rsidDel="00000000" w:rsidP="00000000" w:rsidRDefault="00000000" w:rsidRPr="00000000" w14:paraId="00000144">
      <w:pPr>
        <w:ind w:firstLine="567"/>
        <w:rPr>
          <w:b w:val="1"/>
          <w:bCs w:val="1"/>
          <w:color w:val="000000"/>
        </w:rPr>
      </w:pPr>
      <w:r w:rsidDel="00000000" w:rsidR="00000000" w:rsidRPr="00000000">
        <w:rPr>
          <w:rtl w:val="0"/>
        </w:rPr>
      </w:r>
    </w:p>
    <w:p w:rsidR="00000000" w:rsidDel="00000000" w:rsidP="00000000" w:rsidRDefault="00000000" w:rsidRPr="00000000" w14:paraId="00000145">
      <w:pPr>
        <w:ind w:firstLine="567"/>
        <w:rPr>
          <w:b w:val="1"/>
          <w:bCs w:val="1"/>
          <w:color w:val="000000"/>
        </w:rPr>
      </w:pPr>
      <w:r w:rsidDel="00000000" w:rsidR="00000000" w:rsidRPr="00000000">
        <w:rPr>
          <w:b w:val="1"/>
          <w:bCs w:val="1"/>
          <w:color w:val="000000"/>
          <w:rtl w:val="0"/>
        </w:rPr>
        <w:t xml:space="preserve">Тема 1.1. Актуальність проблеми психологічної реабілітації та реадаптації ветеранів</w:t>
      </w:r>
    </w:p>
    <w:p w:rsidR="00000000" w:rsidDel="00000000" w:rsidP="00000000" w:rsidRDefault="00000000" w:rsidRPr="00000000" w14:paraId="00000146">
      <w:pPr>
        <w:spacing w:after="0" w:before="0" w:lineRule="auto"/>
        <w:ind w:firstLine="720"/>
        <w:rPr/>
      </w:pPr>
      <w:r w:rsidDel="00000000" w:rsidR="00000000" w:rsidRPr="00000000">
        <w:rPr>
          <w:rtl w:val="0"/>
        </w:rPr>
        <w:t xml:space="preserve">Розкриття поняття «психологічна реабілітація» та його важливості у процесі повернення ветеранів до мирного життя. Аналіз основних психологічних та соціальних викликів, з якими стикаються військовослужбовці після завершення служби. Розгляд ключових проблем реадаптації, таких як ПТСР, депресивні та тривожні розлади. Ознайомлення з міжнародним досвідом психологічної підтримки ветеранів, порівняння підходів у різних країнах.</w:t>
      </w:r>
    </w:p>
    <w:p w:rsidR="00000000" w:rsidDel="00000000" w:rsidP="00000000" w:rsidRDefault="00000000" w:rsidRPr="00000000" w14:paraId="00000147">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48">
      <w:pPr>
        <w:numPr>
          <w:ilvl w:val="0"/>
          <w:numId w:val="46"/>
        </w:numPr>
        <w:spacing w:after="0" w:before="0" w:lineRule="auto"/>
        <w:ind w:left="1440" w:hanging="360"/>
        <w:rPr/>
      </w:pPr>
      <w:r w:rsidDel="00000000" w:rsidR="00000000" w:rsidRPr="00000000">
        <w:rPr>
          <w:rtl w:val="0"/>
        </w:rPr>
        <w:t xml:space="preserve">Обговорення психологічного портрета ветерана: зміни особистості після бойових дій.</w:t>
      </w:r>
    </w:p>
    <w:p w:rsidR="00000000" w:rsidDel="00000000" w:rsidP="00000000" w:rsidRDefault="00000000" w:rsidRPr="00000000" w14:paraId="00000149">
      <w:pPr>
        <w:numPr>
          <w:ilvl w:val="0"/>
          <w:numId w:val="46"/>
        </w:numPr>
        <w:spacing w:after="0" w:before="0" w:lineRule="auto"/>
        <w:ind w:left="1440" w:hanging="360"/>
        <w:rPr/>
      </w:pPr>
      <w:r w:rsidDel="00000000" w:rsidR="00000000" w:rsidRPr="00000000">
        <w:rPr>
          <w:rtl w:val="0"/>
        </w:rPr>
        <w:t xml:space="preserve">Аналіз випадків (case study) з досвіду роботи центрів реабілітації.</w:t>
      </w:r>
    </w:p>
    <w:p w:rsidR="00000000" w:rsidDel="00000000" w:rsidP="00000000" w:rsidRDefault="00000000" w:rsidRPr="00000000" w14:paraId="0000014A">
      <w:pPr>
        <w:numPr>
          <w:ilvl w:val="0"/>
          <w:numId w:val="46"/>
        </w:numPr>
        <w:spacing w:after="0" w:before="0" w:lineRule="auto"/>
        <w:ind w:left="1440" w:hanging="360"/>
        <w:rPr/>
      </w:pPr>
      <w:r w:rsidDel="00000000" w:rsidR="00000000" w:rsidRPr="00000000">
        <w:rPr>
          <w:rtl w:val="0"/>
        </w:rPr>
        <w:t xml:space="preserve">Групова дискусія: "Що найважче у поверненні до мирного життя — очима ветеранів?"</w:t>
      </w:r>
    </w:p>
    <w:p w:rsidR="00000000" w:rsidDel="00000000" w:rsidP="00000000" w:rsidRDefault="00000000" w:rsidRPr="00000000" w14:paraId="0000014B">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4C">
      <w:pPr>
        <w:numPr>
          <w:ilvl w:val="0"/>
          <w:numId w:val="21"/>
        </w:numPr>
        <w:spacing w:after="0" w:before="0" w:lineRule="auto"/>
        <w:ind w:left="1440" w:hanging="360"/>
        <w:rPr/>
      </w:pPr>
      <w:r w:rsidDel="00000000" w:rsidR="00000000" w:rsidRPr="00000000">
        <w:rPr>
          <w:rtl w:val="0"/>
        </w:rPr>
        <w:t xml:space="preserve">Опрацювати статті та дослідження щодо ефективних методів психологічної допомоги ветеранам.</w:t>
      </w:r>
    </w:p>
    <w:p w:rsidR="00000000" w:rsidDel="00000000" w:rsidP="00000000" w:rsidRDefault="00000000" w:rsidRPr="00000000" w14:paraId="0000014D">
      <w:pPr>
        <w:numPr>
          <w:ilvl w:val="0"/>
          <w:numId w:val="21"/>
        </w:numPr>
        <w:spacing w:after="0" w:before="0" w:lineRule="auto"/>
        <w:ind w:left="1440" w:hanging="360"/>
        <w:rPr/>
      </w:pPr>
      <w:r w:rsidDel="00000000" w:rsidR="00000000" w:rsidRPr="00000000">
        <w:rPr>
          <w:rtl w:val="0"/>
        </w:rPr>
        <w:t xml:space="preserve">Написати есе на тему: </w:t>
      </w:r>
      <w:r w:rsidDel="00000000" w:rsidR="00000000" w:rsidRPr="00000000">
        <w:rPr>
          <w:i w:val="1"/>
          <w:iCs w:val="1"/>
          <w:rtl w:val="0"/>
        </w:rPr>
        <w:t xml:space="preserve">«Чому адаптація ветеранів є ключовим етапом їхнього повернення до мирного життя?»</w:t>
      </w:r>
      <w:r w:rsidDel="00000000" w:rsidR="00000000" w:rsidRPr="00000000">
        <w:rPr>
          <w:rtl w:val="0"/>
        </w:rPr>
      </w:r>
    </w:p>
    <w:p w:rsidR="00000000" w:rsidDel="00000000" w:rsidP="00000000" w:rsidRDefault="00000000" w:rsidRPr="00000000" w14:paraId="0000014E">
      <w:pPr>
        <w:numPr>
          <w:ilvl w:val="0"/>
          <w:numId w:val="21"/>
        </w:numPr>
        <w:spacing w:after="0" w:before="0" w:lineRule="auto"/>
        <w:ind w:left="1440" w:hanging="360"/>
        <w:rPr/>
      </w:pPr>
      <w:r w:rsidDel="00000000" w:rsidR="00000000" w:rsidRPr="00000000">
        <w:rPr>
          <w:rtl w:val="0"/>
        </w:rPr>
        <w:t xml:space="preserve">Провести огляд міжнародних практик психологічної реабілітації (США, Ізраїль, Великобританія, Канада).</w:t>
      </w:r>
    </w:p>
    <w:p w:rsidR="00000000" w:rsidDel="00000000" w:rsidP="00000000" w:rsidRDefault="00000000" w:rsidRPr="00000000" w14:paraId="0000014F">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150">
      <w:pPr>
        <w:numPr>
          <w:ilvl w:val="0"/>
          <w:numId w:val="32"/>
        </w:numPr>
        <w:spacing w:after="0" w:before="0" w:lineRule="auto"/>
        <w:ind w:left="1440" w:hanging="360"/>
        <w:rPr/>
      </w:pPr>
      <w:r w:rsidDel="00000000" w:rsidR="00000000" w:rsidRPr="00000000">
        <w:rPr>
          <w:rtl w:val="0"/>
        </w:rPr>
        <w:t xml:space="preserve">Адаптація ветеранів до мирного життя: посібник / за ред. О. Мороза.</w:t>
      </w:r>
    </w:p>
    <w:p w:rsidR="00000000" w:rsidDel="00000000" w:rsidP="00000000" w:rsidRDefault="00000000" w:rsidRPr="00000000" w14:paraId="00000151">
      <w:pPr>
        <w:numPr>
          <w:ilvl w:val="0"/>
          <w:numId w:val="32"/>
        </w:numPr>
        <w:spacing w:after="0" w:before="0" w:lineRule="auto"/>
        <w:ind w:left="1440" w:hanging="360"/>
        <w:rPr/>
      </w:pPr>
      <w:r w:rsidDel="00000000" w:rsidR="00000000" w:rsidRPr="00000000">
        <w:rPr>
          <w:rtl w:val="0"/>
        </w:rPr>
        <w:t xml:space="preserve">Міллер Л. "Combat Stress and Mental Health in Returning Veterans".</w:t>
      </w:r>
    </w:p>
    <w:p w:rsidR="00000000" w:rsidDel="00000000" w:rsidP="00000000" w:rsidRDefault="00000000" w:rsidRPr="00000000" w14:paraId="00000152">
      <w:pPr>
        <w:numPr>
          <w:ilvl w:val="0"/>
          <w:numId w:val="32"/>
        </w:numPr>
        <w:spacing w:after="0" w:before="0" w:lineRule="auto"/>
        <w:ind w:left="1440" w:hanging="360"/>
        <w:rPr/>
      </w:pPr>
      <w:r w:rsidDel="00000000" w:rsidR="00000000" w:rsidRPr="00000000">
        <w:rPr>
          <w:rtl w:val="0"/>
        </w:rPr>
        <w:t xml:space="preserve">Закон України «Про статус ветеранів війни, гарантії їх соціального захисту».</w:t>
      </w:r>
    </w:p>
    <w:p w:rsidR="00000000" w:rsidDel="00000000" w:rsidP="00000000" w:rsidRDefault="00000000" w:rsidRPr="00000000" w14:paraId="00000153">
      <w:pPr>
        <w:numPr>
          <w:ilvl w:val="0"/>
          <w:numId w:val="32"/>
        </w:numPr>
        <w:spacing w:after="0" w:before="0" w:lineRule="auto"/>
        <w:ind w:left="1440" w:hanging="360"/>
        <w:rPr/>
      </w:pPr>
      <w:r w:rsidDel="00000000" w:rsidR="00000000" w:rsidRPr="00000000">
        <w:rPr>
          <w:rtl w:val="0"/>
        </w:rPr>
        <w:t xml:space="preserve">Звіти Міжнародної організації міграції щодо підтримки ветеранів в Україні.</w:t>
      </w:r>
    </w:p>
    <w:p w:rsidR="00000000" w:rsidDel="00000000" w:rsidP="00000000" w:rsidRDefault="00000000" w:rsidRPr="00000000" w14:paraId="00000154">
      <w:pPr>
        <w:numPr>
          <w:ilvl w:val="0"/>
          <w:numId w:val="32"/>
        </w:numPr>
        <w:spacing w:after="0" w:before="0" w:lineRule="auto"/>
        <w:ind w:left="1440" w:hanging="360"/>
        <w:rPr>
          <w:color w:val="444746"/>
          <w:u w:val="none"/>
        </w:rPr>
      </w:pPr>
      <w:r w:rsidDel="00000000" w:rsidR="00000000" w:rsidRPr="00000000">
        <w:rPr>
          <w:rtl w:val="0"/>
        </w:rPr>
        <w:t xml:space="preserve">Публікації ВООЗ із психосоціальної підтримки осіб, які пережили травматичний досвід.</w:t>
      </w:r>
      <w:r w:rsidDel="00000000" w:rsidR="00000000" w:rsidRPr="00000000">
        <w:rPr>
          <w:color w:val="444746"/>
          <w:rtl w:val="0"/>
        </w:rPr>
        <w:br w:type="textWrapping"/>
      </w:r>
      <w:r w:rsidDel="00000000" w:rsidR="00000000" w:rsidRPr="00000000">
        <w:rPr>
          <w:rtl w:val="0"/>
        </w:rPr>
      </w:r>
    </w:p>
    <w:p w:rsidR="00000000" w:rsidDel="00000000" w:rsidP="00000000" w:rsidRDefault="00000000" w:rsidRPr="00000000" w14:paraId="00000155">
      <w:pPr>
        <w:ind w:firstLine="567"/>
        <w:rPr>
          <w:b w:val="1"/>
          <w:bCs w:val="1"/>
          <w:color w:val="000000"/>
        </w:rPr>
      </w:pPr>
      <w:r w:rsidDel="00000000" w:rsidR="00000000" w:rsidRPr="00000000">
        <w:rPr>
          <w:b w:val="1"/>
          <w:bCs w:val="1"/>
          <w:color w:val="000000"/>
          <w:rtl w:val="0"/>
        </w:rPr>
        <w:t xml:space="preserve">Тема 1.2. Законодавче та нормативне забезпечення реабілітації ветеранів</w:t>
      </w:r>
    </w:p>
    <w:p w:rsidR="00000000" w:rsidDel="00000000" w:rsidP="00000000" w:rsidRDefault="00000000" w:rsidRPr="00000000" w14:paraId="00000156">
      <w:pPr>
        <w:ind w:firstLine="720"/>
        <w:rPr>
          <w:color w:val="000000"/>
        </w:rPr>
      </w:pPr>
      <w:r w:rsidDel="00000000" w:rsidR="00000000" w:rsidRPr="00000000">
        <w:rPr>
          <w:rtl w:val="0"/>
        </w:rPr>
        <w:t xml:space="preserve">Огляд міжнародних і національних нормативно-правових актів, які регламентують психологічну реабілітацію ветеранів. Аналіз основних програм державної підтримки та недержавних ініціатив, спрямованих на психосоціальну адаптацію військовослужбовців. Розгляд соціальних пільг, медичної допомоги та можливостей для реадаптації ветеранів. Значення міжсекторальної співпраці державних структур, громадських організацій та психологів у процесі реабілітації.</w:t>
      </w:r>
      <w:r w:rsidDel="00000000" w:rsidR="00000000" w:rsidRPr="00000000">
        <w:rPr>
          <w:rtl w:val="0"/>
        </w:rPr>
      </w:r>
    </w:p>
    <w:p w:rsidR="00000000" w:rsidDel="00000000" w:rsidP="00000000" w:rsidRDefault="00000000" w:rsidRPr="00000000" w14:paraId="00000157">
      <w:pPr>
        <w:spacing w:after="0" w:before="0" w:line="24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58">
      <w:pPr>
        <w:numPr>
          <w:ilvl w:val="0"/>
          <w:numId w:val="45"/>
        </w:numPr>
        <w:spacing w:after="0" w:before="0" w:line="240" w:lineRule="auto"/>
        <w:ind w:left="1440" w:hanging="360"/>
        <w:rPr/>
      </w:pPr>
      <w:r w:rsidDel="00000000" w:rsidR="00000000" w:rsidRPr="00000000">
        <w:rPr>
          <w:rtl w:val="0"/>
        </w:rPr>
        <w:t xml:space="preserve">Аналіз положень Закону України «Про статус ветеранів війни, гарантії їх соціального захисту».</w:t>
      </w:r>
    </w:p>
    <w:p w:rsidR="00000000" w:rsidDel="00000000" w:rsidP="00000000" w:rsidRDefault="00000000" w:rsidRPr="00000000" w14:paraId="00000159">
      <w:pPr>
        <w:numPr>
          <w:ilvl w:val="0"/>
          <w:numId w:val="45"/>
        </w:numPr>
        <w:spacing w:after="0" w:before="0" w:line="240" w:lineRule="auto"/>
        <w:ind w:left="1440" w:hanging="360"/>
        <w:rPr/>
      </w:pPr>
      <w:r w:rsidDel="00000000" w:rsidR="00000000" w:rsidRPr="00000000">
        <w:rPr>
          <w:rtl w:val="0"/>
        </w:rPr>
        <w:t xml:space="preserve">Обговорення кейсів із практики державних і недержавних програм реабілітації ветеранів.</w:t>
      </w:r>
    </w:p>
    <w:p w:rsidR="00000000" w:rsidDel="00000000" w:rsidP="00000000" w:rsidRDefault="00000000" w:rsidRPr="00000000" w14:paraId="0000015A">
      <w:pPr>
        <w:numPr>
          <w:ilvl w:val="0"/>
          <w:numId w:val="45"/>
        </w:numPr>
        <w:spacing w:after="0" w:before="0" w:line="240" w:lineRule="auto"/>
        <w:ind w:left="1440" w:hanging="360"/>
        <w:rPr/>
      </w:pPr>
      <w:r w:rsidDel="00000000" w:rsidR="00000000" w:rsidRPr="00000000">
        <w:rPr>
          <w:rtl w:val="0"/>
        </w:rPr>
        <w:t xml:space="preserve">Моделювання міжвідомчої взаємодії в межах підтримки ветеранів.</w:t>
      </w:r>
    </w:p>
    <w:p w:rsidR="00000000" w:rsidDel="00000000" w:rsidP="00000000" w:rsidRDefault="00000000" w:rsidRPr="00000000" w14:paraId="0000015B">
      <w:pPr>
        <w:spacing w:after="0" w:before="0" w:line="24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5C">
      <w:pPr>
        <w:numPr>
          <w:ilvl w:val="0"/>
          <w:numId w:val="17"/>
        </w:numPr>
        <w:spacing w:after="0" w:before="0" w:line="240" w:lineRule="auto"/>
        <w:ind w:left="1440" w:hanging="360"/>
        <w:rPr/>
      </w:pPr>
      <w:r w:rsidDel="00000000" w:rsidR="00000000" w:rsidRPr="00000000">
        <w:rPr>
          <w:rtl w:val="0"/>
        </w:rPr>
        <w:t xml:space="preserve">Порівняльна таблиця: міжнародні та українські механізми психологічної допомоги ветеранам.</w:t>
      </w:r>
    </w:p>
    <w:p w:rsidR="00000000" w:rsidDel="00000000" w:rsidP="00000000" w:rsidRDefault="00000000" w:rsidRPr="00000000" w14:paraId="0000015D">
      <w:pPr>
        <w:numPr>
          <w:ilvl w:val="0"/>
          <w:numId w:val="17"/>
        </w:numPr>
        <w:spacing w:after="0" w:before="0" w:line="240" w:lineRule="auto"/>
        <w:ind w:left="1440" w:hanging="360"/>
        <w:rPr/>
      </w:pPr>
      <w:r w:rsidDel="00000000" w:rsidR="00000000" w:rsidRPr="00000000">
        <w:rPr>
          <w:rtl w:val="0"/>
        </w:rPr>
        <w:t xml:space="preserve">Написання есе на тему: </w:t>
      </w:r>
      <w:r w:rsidDel="00000000" w:rsidR="00000000" w:rsidRPr="00000000">
        <w:rPr>
          <w:i w:val="1"/>
          <w:iCs w:val="1"/>
          <w:rtl w:val="0"/>
        </w:rPr>
        <w:t xml:space="preserve">«Як держава може ефективно підтримати психологічне відновлення ветеранів?»</w:t>
      </w:r>
      <w:r w:rsidDel="00000000" w:rsidR="00000000" w:rsidRPr="00000000">
        <w:rPr>
          <w:rtl w:val="0"/>
        </w:rPr>
      </w:r>
    </w:p>
    <w:p w:rsidR="00000000" w:rsidDel="00000000" w:rsidP="00000000" w:rsidRDefault="00000000" w:rsidRPr="00000000" w14:paraId="0000015E">
      <w:pPr>
        <w:numPr>
          <w:ilvl w:val="0"/>
          <w:numId w:val="17"/>
        </w:numPr>
        <w:spacing w:after="0" w:before="0" w:line="240" w:lineRule="auto"/>
        <w:ind w:left="1440" w:hanging="360"/>
        <w:rPr/>
      </w:pPr>
      <w:r w:rsidDel="00000000" w:rsidR="00000000" w:rsidRPr="00000000">
        <w:rPr>
          <w:rtl w:val="0"/>
        </w:rPr>
        <w:t xml:space="preserve">Аналіз діяльності однієї з громадських або міжнародних організацій, що надають психологічну допомогу ветеранам (за вибором студента).</w:t>
      </w:r>
    </w:p>
    <w:p w:rsidR="00000000" w:rsidDel="00000000" w:rsidP="00000000" w:rsidRDefault="00000000" w:rsidRPr="00000000" w14:paraId="0000015F">
      <w:pPr>
        <w:spacing w:after="0" w:before="0" w:line="24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160">
      <w:pPr>
        <w:numPr>
          <w:ilvl w:val="0"/>
          <w:numId w:val="58"/>
        </w:numPr>
        <w:spacing w:after="0" w:before="0" w:line="240" w:lineRule="auto"/>
        <w:ind w:left="1440" w:hanging="360"/>
        <w:rPr/>
      </w:pPr>
      <w:r w:rsidDel="00000000" w:rsidR="00000000" w:rsidRPr="00000000">
        <w:rPr>
          <w:rtl w:val="0"/>
        </w:rPr>
        <w:t xml:space="preserve">Закон України «Про статус ветеранів війни, гарантії їх соціального захисту».</w:t>
      </w:r>
    </w:p>
    <w:p w:rsidR="00000000" w:rsidDel="00000000" w:rsidP="00000000" w:rsidRDefault="00000000" w:rsidRPr="00000000" w14:paraId="00000161">
      <w:pPr>
        <w:numPr>
          <w:ilvl w:val="0"/>
          <w:numId w:val="58"/>
        </w:numPr>
        <w:spacing w:after="0" w:before="0" w:line="240" w:lineRule="auto"/>
        <w:ind w:left="1440" w:hanging="360"/>
        <w:rPr/>
      </w:pPr>
      <w:r w:rsidDel="00000000" w:rsidR="00000000" w:rsidRPr="00000000">
        <w:rPr>
          <w:rtl w:val="0"/>
        </w:rPr>
        <w:t xml:space="preserve">Закон України «Про реабілітацію осіб з інвалідністю в Україні».</w:t>
      </w:r>
    </w:p>
    <w:p w:rsidR="00000000" w:rsidDel="00000000" w:rsidP="00000000" w:rsidRDefault="00000000" w:rsidRPr="00000000" w14:paraId="00000162">
      <w:pPr>
        <w:numPr>
          <w:ilvl w:val="0"/>
          <w:numId w:val="58"/>
        </w:numPr>
        <w:spacing w:after="0" w:before="0" w:line="240" w:lineRule="auto"/>
        <w:ind w:left="1440" w:hanging="360"/>
        <w:rPr/>
      </w:pPr>
      <w:r w:rsidDel="00000000" w:rsidR="00000000" w:rsidRPr="00000000">
        <w:rPr>
          <w:rtl w:val="0"/>
        </w:rPr>
        <w:t xml:space="preserve">Постанови КМУ щодо функціонування центрів психологічної реабілітації ветеранів.</w:t>
      </w:r>
    </w:p>
    <w:p w:rsidR="00000000" w:rsidDel="00000000" w:rsidP="00000000" w:rsidRDefault="00000000" w:rsidRPr="00000000" w14:paraId="00000163">
      <w:pPr>
        <w:numPr>
          <w:ilvl w:val="0"/>
          <w:numId w:val="58"/>
        </w:numPr>
        <w:spacing w:after="0" w:before="0" w:line="240" w:lineRule="auto"/>
        <w:ind w:left="1440" w:hanging="360"/>
        <w:rPr/>
      </w:pPr>
      <w:r w:rsidDel="00000000" w:rsidR="00000000" w:rsidRPr="00000000">
        <w:rPr>
          <w:rtl w:val="0"/>
        </w:rPr>
        <w:t xml:space="preserve">Методичні рекомендації ВООЗ щодо надання психосоціальної допомоги ветеранам.</w:t>
      </w:r>
    </w:p>
    <w:p w:rsidR="00000000" w:rsidDel="00000000" w:rsidP="00000000" w:rsidRDefault="00000000" w:rsidRPr="00000000" w14:paraId="00000164">
      <w:pPr>
        <w:numPr>
          <w:ilvl w:val="0"/>
          <w:numId w:val="58"/>
        </w:numPr>
        <w:spacing w:after="0" w:before="0" w:line="240" w:lineRule="auto"/>
        <w:ind w:left="1440" w:hanging="360"/>
        <w:rPr/>
      </w:pPr>
      <w:r w:rsidDel="00000000" w:rsidR="00000000" w:rsidRPr="00000000">
        <w:rPr>
          <w:rtl w:val="0"/>
        </w:rPr>
        <w:t xml:space="preserve">Аналітичні звіти ГО «Побратими», «Veterano Group», Міжнародної організації міграції.</w:t>
      </w:r>
    </w:p>
    <w:p w:rsidR="00000000" w:rsidDel="00000000" w:rsidP="00000000" w:rsidRDefault="00000000" w:rsidRPr="00000000" w14:paraId="00000165">
      <w:pPr>
        <w:numPr>
          <w:ilvl w:val="0"/>
          <w:numId w:val="58"/>
        </w:numPr>
        <w:spacing w:after="0" w:before="0" w:line="240" w:lineRule="auto"/>
        <w:ind w:left="1440" w:hanging="360"/>
        <w:rPr>
          <w:b w:val="1"/>
          <w:bCs w:val="1"/>
          <w:u w:val="none"/>
        </w:rPr>
      </w:pPr>
      <w:r w:rsidDel="00000000" w:rsidR="00000000" w:rsidRPr="00000000">
        <w:rPr>
          <w:rtl w:val="0"/>
        </w:rPr>
        <w:t xml:space="preserve">Збірники кейсів з практики Центру психічного здоров’я «Лісова поляна».</w:t>
      </w:r>
      <w:r w:rsidDel="00000000" w:rsidR="00000000" w:rsidRPr="00000000">
        <w:rPr>
          <w:b w:val="1"/>
          <w:bCs w:val="1"/>
          <w:rtl w:val="0"/>
        </w:rPr>
        <w:br w:type="textWrapping"/>
      </w:r>
      <w:r w:rsidDel="00000000" w:rsidR="00000000" w:rsidRPr="00000000">
        <w:rPr>
          <w:rtl w:val="0"/>
        </w:rPr>
      </w:r>
    </w:p>
    <w:p w:rsidR="00000000" w:rsidDel="00000000" w:rsidP="00000000" w:rsidRDefault="00000000" w:rsidRPr="00000000" w14:paraId="00000166">
      <w:pPr>
        <w:ind w:left="0" w:firstLine="720"/>
        <w:rPr>
          <w:b w:val="1"/>
          <w:bCs w:val="1"/>
          <w:color w:val="000000"/>
        </w:rPr>
      </w:pPr>
      <w:r w:rsidDel="00000000" w:rsidR="00000000" w:rsidRPr="00000000">
        <w:rPr>
          <w:b w:val="1"/>
          <w:bCs w:val="1"/>
          <w:color w:val="000000"/>
          <w:rtl w:val="0"/>
        </w:rPr>
        <w:t xml:space="preserve">Тема 1.3. Основні етичні та професійні стандарти роботи з ветеранами</w:t>
      </w:r>
    </w:p>
    <w:p w:rsidR="00000000" w:rsidDel="00000000" w:rsidP="00000000" w:rsidRDefault="00000000" w:rsidRPr="00000000" w14:paraId="00000167">
      <w:pPr>
        <w:spacing w:after="0" w:before="0" w:lineRule="auto"/>
        <w:ind w:firstLine="720"/>
        <w:rPr>
          <w:color w:val="000000"/>
        </w:rPr>
      </w:pPr>
      <w:r w:rsidDel="00000000" w:rsidR="00000000" w:rsidRPr="00000000">
        <w:rPr>
          <w:rtl w:val="0"/>
        </w:rPr>
        <w:t xml:space="preserve">Розгляд ключових етичних принципів, яких має дотримуватися фахівець під час роботи з ветеранами. Принцип конфіденційності, повага до гідності клієнта, запобігання дискримінації. Важливість професійної компетентності, емпатії, створення безпечного середовища для ветерана. Підкреслюється необхідність регулярної супервізії та етичної взаємодії в команді. Особлива увага — запобіганню повторній травматизації та дотриманню меж професійної діяльності.</w:t>
        <w:tab/>
      </w:r>
      <w:r w:rsidDel="00000000" w:rsidR="00000000" w:rsidRPr="00000000">
        <w:rPr>
          <w:rtl w:val="0"/>
        </w:rPr>
      </w:r>
    </w:p>
    <w:p w:rsidR="00000000" w:rsidDel="00000000" w:rsidP="00000000" w:rsidRDefault="00000000" w:rsidRPr="00000000" w14:paraId="00000168">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69">
      <w:pPr>
        <w:numPr>
          <w:ilvl w:val="0"/>
          <w:numId w:val="56"/>
        </w:numPr>
        <w:spacing w:after="0" w:before="0" w:lineRule="auto"/>
        <w:ind w:left="1440" w:hanging="360"/>
        <w:rPr>
          <w:u w:val="none"/>
        </w:rPr>
      </w:pPr>
      <w:r w:rsidDel="00000000" w:rsidR="00000000" w:rsidRPr="00000000">
        <w:rPr>
          <w:rtl w:val="0"/>
        </w:rPr>
        <w:t xml:space="preserve">Обговорення етичних дилем: як діяти у ситуації порушення меж довіри клієнта?</w:t>
      </w:r>
      <w:r w:rsidDel="00000000" w:rsidR="00000000" w:rsidRPr="00000000">
        <w:rPr>
          <w:rtl w:val="0"/>
        </w:rPr>
      </w:r>
    </w:p>
    <w:p w:rsidR="00000000" w:rsidDel="00000000" w:rsidP="00000000" w:rsidRDefault="00000000" w:rsidRPr="00000000" w14:paraId="0000016A">
      <w:pPr>
        <w:numPr>
          <w:ilvl w:val="0"/>
          <w:numId w:val="56"/>
        </w:numPr>
        <w:spacing w:after="0" w:before="0" w:lineRule="auto"/>
        <w:ind w:left="1440" w:hanging="360"/>
        <w:rPr>
          <w:u w:val="none"/>
        </w:rPr>
      </w:pPr>
      <w:r w:rsidDel="00000000" w:rsidR="00000000" w:rsidRPr="00000000">
        <w:rPr>
          <w:rtl w:val="0"/>
        </w:rPr>
        <w:t xml:space="preserve">Аналіз кейсів порушення професійної етики у роботі з ветеранами.</w:t>
      </w:r>
      <w:r w:rsidDel="00000000" w:rsidR="00000000" w:rsidRPr="00000000">
        <w:rPr>
          <w:rtl w:val="0"/>
        </w:rPr>
      </w:r>
    </w:p>
    <w:p w:rsidR="00000000" w:rsidDel="00000000" w:rsidP="00000000" w:rsidRDefault="00000000" w:rsidRPr="00000000" w14:paraId="0000016B">
      <w:pPr>
        <w:spacing w:after="0" w:before="0" w:lineRule="auto"/>
        <w:ind w:left="0"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6C">
      <w:pPr>
        <w:numPr>
          <w:ilvl w:val="0"/>
          <w:numId w:val="30"/>
        </w:numPr>
        <w:spacing w:after="0" w:before="0" w:lineRule="auto"/>
        <w:ind w:left="1440" w:hanging="360"/>
        <w:rPr>
          <w:u w:val="none"/>
        </w:rPr>
      </w:pPr>
      <w:r w:rsidDel="00000000" w:rsidR="00000000" w:rsidRPr="00000000">
        <w:rPr>
          <w:rtl w:val="0"/>
        </w:rPr>
        <w:t xml:space="preserve">Написання рефлексивного есе на тему: </w:t>
      </w:r>
      <w:r w:rsidDel="00000000" w:rsidR="00000000" w:rsidRPr="00000000">
        <w:rPr>
          <w:i w:val="1"/>
          <w:iCs w:val="1"/>
          <w:rtl w:val="0"/>
        </w:rPr>
        <w:t xml:space="preserve">«Що для мене означає етика в роботі з ветеранами?»</w:t>
      </w:r>
      <w:r w:rsidDel="00000000" w:rsidR="00000000" w:rsidRPr="00000000">
        <w:rPr>
          <w:rtl w:val="0"/>
        </w:rPr>
      </w:r>
    </w:p>
    <w:p w:rsidR="00000000" w:rsidDel="00000000" w:rsidP="00000000" w:rsidRDefault="00000000" w:rsidRPr="00000000" w14:paraId="0000016D">
      <w:pPr>
        <w:numPr>
          <w:ilvl w:val="0"/>
          <w:numId w:val="30"/>
        </w:numPr>
        <w:spacing w:after="0" w:before="0" w:lineRule="auto"/>
        <w:ind w:left="1440" w:hanging="360"/>
        <w:rPr>
          <w:u w:val="none"/>
        </w:rPr>
      </w:pPr>
      <w:r w:rsidDel="00000000" w:rsidR="00000000" w:rsidRPr="00000000">
        <w:rPr>
          <w:rtl w:val="0"/>
        </w:rPr>
        <w:t xml:space="preserve">Порівняльний аналіз етичних кодексів психологів України та міжнародних стандартів (APA, EFPA).</w:t>
      </w:r>
      <w:r w:rsidDel="00000000" w:rsidR="00000000" w:rsidRPr="00000000">
        <w:rPr>
          <w:rtl w:val="0"/>
        </w:rPr>
      </w:r>
    </w:p>
    <w:p w:rsidR="00000000" w:rsidDel="00000000" w:rsidP="00000000" w:rsidRDefault="00000000" w:rsidRPr="00000000" w14:paraId="0000016E">
      <w:pPr>
        <w:numPr>
          <w:ilvl w:val="0"/>
          <w:numId w:val="30"/>
        </w:numPr>
        <w:spacing w:after="0" w:before="0" w:lineRule="auto"/>
        <w:ind w:left="1440" w:hanging="360"/>
        <w:rPr>
          <w:u w:val="none"/>
        </w:rPr>
      </w:pPr>
      <w:r w:rsidDel="00000000" w:rsidR="00000000" w:rsidRPr="00000000">
        <w:rPr>
          <w:rtl w:val="0"/>
        </w:rPr>
        <w:t xml:space="preserve">Підготувати презентацію на тему: </w:t>
      </w:r>
      <w:r w:rsidDel="00000000" w:rsidR="00000000" w:rsidRPr="00000000">
        <w:rPr>
          <w:i w:val="1"/>
          <w:iCs w:val="1"/>
          <w:rtl w:val="0"/>
        </w:rPr>
        <w:t xml:space="preserve">«Професійне вигорання у фахівців, які працюють з ветеранами: ознаки та профілактика»</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6F">
      <w:pPr>
        <w:spacing w:after="0" w:before="0" w:lineRule="auto"/>
        <w:ind w:left="0" w:firstLine="720"/>
        <w:rPr/>
      </w:pPr>
      <w:r w:rsidDel="00000000" w:rsidR="00000000" w:rsidRPr="00000000">
        <w:rPr>
          <w:rtl w:val="0"/>
        </w:rPr>
        <w:t xml:space="preserve">Рекомендована література:</w:t>
      </w:r>
    </w:p>
    <w:p w:rsidR="00000000" w:rsidDel="00000000" w:rsidP="00000000" w:rsidRDefault="00000000" w:rsidRPr="00000000" w14:paraId="00000170">
      <w:pPr>
        <w:numPr>
          <w:ilvl w:val="0"/>
          <w:numId w:val="49"/>
        </w:numPr>
        <w:spacing w:after="0" w:before="0" w:lineRule="auto"/>
        <w:ind w:left="1440" w:hanging="360"/>
        <w:rPr/>
      </w:pPr>
      <w:r w:rsidDel="00000000" w:rsidR="00000000" w:rsidRPr="00000000">
        <w:rPr>
          <w:rtl w:val="0"/>
        </w:rPr>
        <w:t xml:space="preserve">Кодекс етики психолога (Національна психологічна асоціація України).</w:t>
      </w:r>
    </w:p>
    <w:p w:rsidR="00000000" w:rsidDel="00000000" w:rsidP="00000000" w:rsidRDefault="00000000" w:rsidRPr="00000000" w14:paraId="00000171">
      <w:pPr>
        <w:numPr>
          <w:ilvl w:val="0"/>
          <w:numId w:val="49"/>
        </w:numPr>
        <w:spacing w:after="0" w:before="0" w:lineRule="auto"/>
        <w:ind w:left="1440" w:hanging="360"/>
        <w:rPr/>
      </w:pPr>
      <w:r w:rsidDel="00000000" w:rsidR="00000000" w:rsidRPr="00000000">
        <w:rPr>
          <w:rtl w:val="0"/>
        </w:rPr>
        <w:t xml:space="preserve">Ethical Principles of Psychologists and Code of Conduct (APA).</w:t>
      </w:r>
    </w:p>
    <w:p w:rsidR="00000000" w:rsidDel="00000000" w:rsidP="00000000" w:rsidRDefault="00000000" w:rsidRPr="00000000" w14:paraId="00000172">
      <w:pPr>
        <w:numPr>
          <w:ilvl w:val="0"/>
          <w:numId w:val="49"/>
        </w:numPr>
        <w:spacing w:after="0" w:before="0" w:lineRule="auto"/>
        <w:ind w:left="1440" w:hanging="360"/>
        <w:rPr/>
      </w:pPr>
      <w:r w:rsidDel="00000000" w:rsidR="00000000" w:rsidRPr="00000000">
        <w:rPr>
          <w:rtl w:val="0"/>
        </w:rPr>
        <w:t xml:space="preserve">European Federation of Psychologists’ Associations – Meta-Code of Ethics.</w:t>
      </w:r>
    </w:p>
    <w:p w:rsidR="00000000" w:rsidDel="00000000" w:rsidP="00000000" w:rsidRDefault="00000000" w:rsidRPr="00000000" w14:paraId="00000173">
      <w:pPr>
        <w:numPr>
          <w:ilvl w:val="0"/>
          <w:numId w:val="49"/>
        </w:numPr>
        <w:spacing w:after="0" w:before="0" w:lineRule="auto"/>
        <w:ind w:left="1440" w:hanging="360"/>
        <w:rPr/>
      </w:pPr>
      <w:r w:rsidDel="00000000" w:rsidR="00000000" w:rsidRPr="00000000">
        <w:rPr>
          <w:rtl w:val="0"/>
        </w:rPr>
        <w:t xml:space="preserve">Іванова І. «Професійна етика психолога: виклики часу».</w:t>
      </w:r>
    </w:p>
    <w:p w:rsidR="00000000" w:rsidDel="00000000" w:rsidP="00000000" w:rsidRDefault="00000000" w:rsidRPr="00000000" w14:paraId="00000174">
      <w:pPr>
        <w:numPr>
          <w:ilvl w:val="0"/>
          <w:numId w:val="49"/>
        </w:numPr>
        <w:spacing w:after="0" w:before="0" w:lineRule="auto"/>
        <w:ind w:left="1440" w:hanging="360"/>
        <w:rPr/>
      </w:pPr>
      <w:r w:rsidDel="00000000" w:rsidR="00000000" w:rsidRPr="00000000">
        <w:rPr>
          <w:rtl w:val="0"/>
        </w:rPr>
        <w:t xml:space="preserve">Макаренко Л. «Психологічна робота з ветеранами: етичні та професійні аспекти».</w:t>
      </w:r>
    </w:p>
    <w:p w:rsidR="00000000" w:rsidDel="00000000" w:rsidP="00000000" w:rsidRDefault="00000000" w:rsidRPr="00000000" w14:paraId="00000175">
      <w:pPr>
        <w:numPr>
          <w:ilvl w:val="0"/>
          <w:numId w:val="49"/>
        </w:numPr>
        <w:spacing w:after="0" w:before="0" w:lineRule="auto"/>
        <w:ind w:left="1440" w:hanging="360"/>
        <w:rPr/>
      </w:pPr>
      <w:r w:rsidDel="00000000" w:rsidR="00000000" w:rsidRPr="00000000">
        <w:rPr>
          <w:rtl w:val="0"/>
        </w:rPr>
        <w:t xml:space="preserve">Статті з журналу </w:t>
      </w:r>
      <w:r w:rsidDel="00000000" w:rsidR="00000000" w:rsidRPr="00000000">
        <w:rPr>
          <w:i w:val="1"/>
          <w:iCs w:val="1"/>
          <w:rtl w:val="0"/>
        </w:rPr>
        <w:t xml:space="preserve">"Психологія і суспільство"</w:t>
      </w:r>
      <w:r w:rsidDel="00000000" w:rsidR="00000000" w:rsidRPr="00000000">
        <w:rPr>
          <w:rtl w:val="0"/>
        </w:rPr>
        <w:t xml:space="preserve"> щодо етичної взаємодії у сфері реабілітації.</w:t>
        <w:br w:type="textWrapping"/>
      </w:r>
    </w:p>
    <w:p w:rsidR="00000000" w:rsidDel="00000000" w:rsidP="00000000" w:rsidRDefault="00000000" w:rsidRPr="00000000" w14:paraId="00000176">
      <w:pPr>
        <w:ind w:firstLine="567"/>
        <w:rPr>
          <w:b w:val="1"/>
          <w:bCs w:val="1"/>
          <w:color w:val="000000"/>
        </w:rPr>
      </w:pPr>
      <w:r w:rsidDel="00000000" w:rsidR="00000000" w:rsidRPr="00000000">
        <w:rPr>
          <w:rtl w:val="0"/>
        </w:rPr>
      </w:r>
    </w:p>
    <w:p w:rsidR="00000000" w:rsidDel="00000000" w:rsidP="00000000" w:rsidRDefault="00000000" w:rsidRPr="00000000" w14:paraId="00000177">
      <w:pPr>
        <w:ind w:firstLine="567"/>
        <w:rPr>
          <w:b w:val="1"/>
          <w:bCs w:val="1"/>
          <w:color w:val="000000"/>
        </w:rPr>
      </w:pPr>
      <w:r w:rsidDel="00000000" w:rsidR="00000000" w:rsidRPr="00000000">
        <w:rPr>
          <w:b w:val="1"/>
          <w:bCs w:val="1"/>
          <w:color w:val="000000"/>
          <w:rtl w:val="0"/>
        </w:rPr>
        <w:t xml:space="preserve">МОДУЛЬ 2.</w:t>
      </w:r>
      <w:r w:rsidDel="00000000" w:rsidR="00000000" w:rsidRPr="00000000">
        <w:rPr>
          <w:rtl w:val="0"/>
        </w:rPr>
        <w:t xml:space="preserve"> </w:t>
      </w:r>
      <w:r w:rsidDel="00000000" w:rsidR="00000000" w:rsidRPr="00000000">
        <w:rPr>
          <w:b w:val="1"/>
          <w:bCs w:val="1"/>
          <w:color w:val="000000"/>
          <w:rtl w:val="0"/>
        </w:rPr>
        <w:t xml:space="preserve">Психологічні особливості особистості ветеранів війни</w:t>
      </w:r>
    </w:p>
    <w:p w:rsidR="00000000" w:rsidDel="00000000" w:rsidP="00000000" w:rsidRDefault="00000000" w:rsidRPr="00000000" w14:paraId="00000178">
      <w:pPr>
        <w:spacing w:after="0" w:before="0" w:lineRule="auto"/>
        <w:ind w:firstLine="567"/>
        <w:rPr>
          <w:b w:val="1"/>
          <w:bCs w:val="1"/>
          <w:color w:val="000000"/>
        </w:rPr>
      </w:pPr>
      <w:r w:rsidDel="00000000" w:rsidR="00000000" w:rsidRPr="00000000">
        <w:rPr>
          <w:rtl w:val="0"/>
        </w:rPr>
      </w:r>
    </w:p>
    <w:p w:rsidR="00000000" w:rsidDel="00000000" w:rsidP="00000000" w:rsidRDefault="00000000" w:rsidRPr="00000000" w14:paraId="00000179">
      <w:pPr>
        <w:spacing w:after="0" w:before="0" w:lineRule="auto"/>
        <w:ind w:firstLine="567"/>
        <w:rPr>
          <w:b w:val="1"/>
          <w:bCs w:val="1"/>
          <w:color w:val="000000"/>
        </w:rPr>
      </w:pPr>
      <w:r w:rsidDel="00000000" w:rsidR="00000000" w:rsidRPr="00000000">
        <w:rPr>
          <w:b w:val="1"/>
          <w:bCs w:val="1"/>
          <w:color w:val="000000"/>
          <w:rtl w:val="0"/>
        </w:rPr>
        <w:t xml:space="preserve">Тема 2.1. Психологічні наслідки бойових дій (травматичний стрес, ПТСР, депресія, дезадаптація, тривожні розлади, адиктивні, делінквентні порушення та суїцидальні проявлення)</w:t>
      </w:r>
    </w:p>
    <w:p w:rsidR="00000000" w:rsidDel="00000000" w:rsidP="00000000" w:rsidRDefault="00000000" w:rsidRPr="00000000" w14:paraId="0000017A">
      <w:pPr>
        <w:spacing w:after="0" w:before="0" w:lineRule="auto"/>
        <w:ind w:firstLine="720"/>
        <w:rPr/>
      </w:pPr>
      <w:r w:rsidDel="00000000" w:rsidR="00000000" w:rsidRPr="00000000">
        <w:rPr>
          <w:rtl w:val="0"/>
        </w:rPr>
        <w:t xml:space="preserve">Бойовий досвід суттєво змінює психоемоційний стан особистості. Ветерани, які повертаються із зони бойових дій, часто стикаються з серйозними психологічними порушеннями: посттравматичним стресовим розладом (ПТСР), депресією, тривожними станами, дезадаптацією, суїцидальними намірами. Частими є також адиктивні та делінквентні форми поведінки. Аналіз клінічної картини цих станів, їхніх проявів, наслідків та особливостей взаємодії з соціальним середовищем дозволяє сформувати комплексне розуміння труднощів, з якими стикаються ветерани.</w:t>
      </w:r>
    </w:p>
    <w:p w:rsidR="00000000" w:rsidDel="00000000" w:rsidP="00000000" w:rsidRDefault="00000000" w:rsidRPr="00000000" w14:paraId="0000017B">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7C">
      <w:pPr>
        <w:numPr>
          <w:ilvl w:val="0"/>
          <w:numId w:val="15"/>
        </w:numPr>
        <w:spacing w:after="0" w:before="0" w:lineRule="auto"/>
        <w:ind w:left="1440" w:hanging="360"/>
        <w:rPr>
          <w:u w:val="none"/>
        </w:rPr>
      </w:pPr>
      <w:r w:rsidDel="00000000" w:rsidR="00000000" w:rsidRPr="00000000">
        <w:rPr>
          <w:rtl w:val="0"/>
        </w:rPr>
        <w:t xml:space="preserve">Розбір типових клінічних випадків ПТСР і депресії (відеоматеріали, симуляції, аналіз історій ветеранів).</w:t>
      </w:r>
      <w:r w:rsidDel="00000000" w:rsidR="00000000" w:rsidRPr="00000000">
        <w:rPr>
          <w:rtl w:val="0"/>
        </w:rPr>
      </w:r>
    </w:p>
    <w:p w:rsidR="00000000" w:rsidDel="00000000" w:rsidP="00000000" w:rsidRDefault="00000000" w:rsidRPr="00000000" w14:paraId="0000017D">
      <w:pPr>
        <w:numPr>
          <w:ilvl w:val="0"/>
          <w:numId w:val="15"/>
        </w:numPr>
        <w:spacing w:after="0" w:before="0" w:lineRule="auto"/>
        <w:ind w:left="1440" w:hanging="360"/>
        <w:rPr>
          <w:u w:val="none"/>
        </w:rPr>
      </w:pPr>
      <w:r w:rsidDel="00000000" w:rsidR="00000000" w:rsidRPr="00000000">
        <w:rPr>
          <w:rtl w:val="0"/>
        </w:rPr>
        <w:t xml:space="preserve">Дискусія в малих групах: «Як розпізнати приховані прояви бойової травми у цивільному житті?»</w:t>
      </w:r>
    </w:p>
    <w:p w:rsidR="00000000" w:rsidDel="00000000" w:rsidP="00000000" w:rsidRDefault="00000000" w:rsidRPr="00000000" w14:paraId="0000017E">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7F">
      <w:pPr>
        <w:numPr>
          <w:ilvl w:val="0"/>
          <w:numId w:val="59"/>
        </w:numPr>
        <w:spacing w:after="0" w:before="0" w:lineRule="auto"/>
        <w:ind w:left="1440" w:hanging="360"/>
        <w:rPr/>
      </w:pPr>
      <w:r w:rsidDel="00000000" w:rsidR="00000000" w:rsidRPr="00000000">
        <w:rPr>
          <w:rtl w:val="0"/>
        </w:rPr>
        <w:t xml:space="preserve">Опрацювати літературу з діагностики та диференціації ПТСР, тривожних і депресивних розладів.</w:t>
      </w:r>
    </w:p>
    <w:p w:rsidR="00000000" w:rsidDel="00000000" w:rsidP="00000000" w:rsidRDefault="00000000" w:rsidRPr="00000000" w14:paraId="00000180">
      <w:pPr>
        <w:numPr>
          <w:ilvl w:val="0"/>
          <w:numId w:val="59"/>
        </w:numPr>
        <w:spacing w:after="0" w:before="0" w:lineRule="auto"/>
        <w:ind w:left="1440" w:hanging="360"/>
        <w:rPr/>
      </w:pPr>
      <w:r w:rsidDel="00000000" w:rsidR="00000000" w:rsidRPr="00000000">
        <w:rPr>
          <w:rtl w:val="0"/>
        </w:rPr>
        <w:t xml:space="preserve">Підготувати реферат на тему: </w:t>
      </w:r>
      <w:r w:rsidDel="00000000" w:rsidR="00000000" w:rsidRPr="00000000">
        <w:rPr>
          <w:i w:val="1"/>
          <w:iCs w:val="1"/>
          <w:rtl w:val="0"/>
        </w:rPr>
        <w:t xml:space="preserve">«Психологічний портрет ветерана з бойовим травматичним досвідом»</w:t>
      </w:r>
      <w:r w:rsidDel="00000000" w:rsidR="00000000" w:rsidRPr="00000000">
        <w:rPr>
          <w:rtl w:val="0"/>
        </w:rPr>
        <w:t xml:space="preserve">.</w:t>
      </w:r>
    </w:p>
    <w:p w:rsidR="00000000" w:rsidDel="00000000" w:rsidP="00000000" w:rsidRDefault="00000000" w:rsidRPr="00000000" w14:paraId="00000181">
      <w:pPr>
        <w:numPr>
          <w:ilvl w:val="0"/>
          <w:numId w:val="59"/>
        </w:numPr>
        <w:spacing w:after="0" w:before="0" w:lineRule="auto"/>
        <w:ind w:left="1440" w:hanging="360"/>
        <w:rPr/>
      </w:pPr>
      <w:r w:rsidDel="00000000" w:rsidR="00000000" w:rsidRPr="00000000">
        <w:rPr>
          <w:rtl w:val="0"/>
        </w:rPr>
        <w:t xml:space="preserve">Провести аналіз інтерв’ю з ветеранами (з відкритих джерел) щодо психоемоційних змін після служби.</w:t>
      </w:r>
    </w:p>
    <w:p w:rsidR="00000000" w:rsidDel="00000000" w:rsidP="00000000" w:rsidRDefault="00000000" w:rsidRPr="00000000" w14:paraId="00000182">
      <w:pPr>
        <w:spacing w:after="0" w:before="0" w:lineRule="auto"/>
        <w:ind w:left="720" w:firstLine="0"/>
        <w:rPr/>
      </w:pPr>
      <w:r w:rsidDel="00000000" w:rsidR="00000000" w:rsidRPr="00000000">
        <w:rPr>
          <w:rtl w:val="0"/>
        </w:rPr>
        <w:t xml:space="preserve">Рекомендована література:</w:t>
      </w:r>
    </w:p>
    <w:p w:rsidR="00000000" w:rsidDel="00000000" w:rsidP="00000000" w:rsidRDefault="00000000" w:rsidRPr="00000000" w14:paraId="00000183">
      <w:pPr>
        <w:numPr>
          <w:ilvl w:val="0"/>
          <w:numId w:val="20"/>
        </w:numPr>
        <w:spacing w:after="0" w:before="0" w:lineRule="auto"/>
        <w:ind w:left="1440" w:hanging="360"/>
        <w:rPr/>
      </w:pPr>
      <w:r w:rsidDel="00000000" w:rsidR="00000000" w:rsidRPr="00000000">
        <w:rPr>
          <w:rtl w:val="0"/>
        </w:rPr>
        <w:t xml:space="preserve">Воловик С. «Посттравматичний стресовий розлад: діагностика, профілактика, реабілітація».</w:t>
      </w:r>
    </w:p>
    <w:p w:rsidR="00000000" w:rsidDel="00000000" w:rsidP="00000000" w:rsidRDefault="00000000" w:rsidRPr="00000000" w14:paraId="00000184">
      <w:pPr>
        <w:numPr>
          <w:ilvl w:val="0"/>
          <w:numId w:val="20"/>
        </w:numPr>
        <w:spacing w:after="0" w:before="0" w:lineRule="auto"/>
        <w:ind w:left="1440" w:hanging="360"/>
        <w:rPr/>
      </w:pPr>
      <w:r w:rsidDel="00000000" w:rsidR="00000000" w:rsidRPr="00000000">
        <w:rPr>
          <w:rtl w:val="0"/>
        </w:rPr>
        <w:t xml:space="preserve">Карпенко О. «Психічне здоров’я ветеранів: проблеми, виклики, шляхи допомоги».</w:t>
      </w:r>
    </w:p>
    <w:p w:rsidR="00000000" w:rsidDel="00000000" w:rsidP="00000000" w:rsidRDefault="00000000" w:rsidRPr="00000000" w14:paraId="00000185">
      <w:pPr>
        <w:numPr>
          <w:ilvl w:val="0"/>
          <w:numId w:val="20"/>
        </w:numPr>
        <w:spacing w:after="0" w:before="0" w:lineRule="auto"/>
        <w:ind w:left="1440" w:hanging="360"/>
        <w:rPr/>
      </w:pPr>
      <w:r w:rsidDel="00000000" w:rsidR="00000000" w:rsidRPr="00000000">
        <w:rPr>
          <w:rtl w:val="0"/>
        </w:rPr>
        <w:t xml:space="preserve">American Psychiatric Association. </w:t>
      </w:r>
      <w:r w:rsidDel="00000000" w:rsidR="00000000" w:rsidRPr="00000000">
        <w:rPr>
          <w:i w:val="1"/>
          <w:iCs w:val="1"/>
          <w:rtl w:val="0"/>
        </w:rPr>
        <w:t xml:space="preserve">Diagnostic and Statistical Manual of Mental Disorders (DSM-5)</w:t>
      </w:r>
      <w:r w:rsidDel="00000000" w:rsidR="00000000" w:rsidRPr="00000000">
        <w:rPr>
          <w:rtl w:val="0"/>
        </w:rPr>
        <w:t xml:space="preserve">.</w:t>
      </w:r>
    </w:p>
    <w:p w:rsidR="00000000" w:rsidDel="00000000" w:rsidP="00000000" w:rsidRDefault="00000000" w:rsidRPr="00000000" w14:paraId="00000186">
      <w:pPr>
        <w:numPr>
          <w:ilvl w:val="0"/>
          <w:numId w:val="20"/>
        </w:numPr>
        <w:spacing w:after="0" w:before="0" w:lineRule="auto"/>
        <w:ind w:left="1440" w:hanging="360"/>
        <w:rPr/>
      </w:pPr>
      <w:r w:rsidDel="00000000" w:rsidR="00000000" w:rsidRPr="00000000">
        <w:rPr>
          <w:rtl w:val="0"/>
        </w:rPr>
        <w:t xml:space="preserve">Herman J.L. </w:t>
      </w:r>
      <w:r w:rsidDel="00000000" w:rsidR="00000000" w:rsidRPr="00000000">
        <w:rPr>
          <w:i w:val="1"/>
          <w:iCs w:val="1"/>
          <w:rtl w:val="0"/>
        </w:rPr>
        <w:t xml:space="preserve">Trauma and Recovery</w:t>
      </w:r>
      <w:r w:rsidDel="00000000" w:rsidR="00000000" w:rsidRPr="00000000">
        <w:rPr>
          <w:rtl w:val="0"/>
        </w:rPr>
        <w:t xml:space="preserve">.</w:t>
      </w:r>
    </w:p>
    <w:p w:rsidR="00000000" w:rsidDel="00000000" w:rsidP="00000000" w:rsidRDefault="00000000" w:rsidRPr="00000000" w14:paraId="00000187">
      <w:pPr>
        <w:numPr>
          <w:ilvl w:val="0"/>
          <w:numId w:val="20"/>
        </w:numPr>
        <w:spacing w:after="0" w:before="0" w:lineRule="auto"/>
        <w:ind w:left="1440" w:hanging="360"/>
        <w:rPr/>
      </w:pPr>
      <w:r w:rsidDel="00000000" w:rsidR="00000000" w:rsidRPr="00000000">
        <w:rPr>
          <w:rtl w:val="0"/>
        </w:rPr>
        <w:t xml:space="preserve">Публікації МОЗ України та ВООЗ щодо психічного здоров’я військових та ветеранів.</w:t>
      </w:r>
    </w:p>
    <w:p w:rsidR="00000000" w:rsidDel="00000000" w:rsidP="00000000" w:rsidRDefault="00000000" w:rsidRPr="00000000" w14:paraId="00000188">
      <w:pPr>
        <w:spacing w:after="0" w:before="0" w:lineRule="auto"/>
        <w:ind w:firstLine="567"/>
        <w:rPr>
          <w:b w:val="1"/>
          <w:bCs w:val="1"/>
          <w:color w:val="000000"/>
        </w:rPr>
      </w:pPr>
      <w:r w:rsidDel="00000000" w:rsidR="00000000" w:rsidRPr="00000000">
        <w:rPr>
          <w:rtl w:val="0"/>
        </w:rPr>
      </w:r>
    </w:p>
    <w:p w:rsidR="00000000" w:rsidDel="00000000" w:rsidP="00000000" w:rsidRDefault="00000000" w:rsidRPr="00000000" w14:paraId="00000189">
      <w:pPr>
        <w:spacing w:after="0" w:before="0" w:lineRule="auto"/>
        <w:ind w:firstLine="567"/>
        <w:rPr>
          <w:b w:val="1"/>
          <w:bCs w:val="1"/>
          <w:color w:val="000000"/>
        </w:rPr>
      </w:pPr>
      <w:r w:rsidDel="00000000" w:rsidR="00000000" w:rsidRPr="00000000">
        <w:rPr>
          <w:b w:val="1"/>
          <w:bCs w:val="1"/>
          <w:color w:val="000000"/>
          <w:rtl w:val="0"/>
        </w:rPr>
        <w:t xml:space="preserve">Тема 2.2. Вплив бойового досвіду на особистість ветерана</w:t>
      </w:r>
    </w:p>
    <w:p w:rsidR="00000000" w:rsidDel="00000000" w:rsidP="00000000" w:rsidRDefault="00000000" w:rsidRPr="00000000" w14:paraId="0000018A">
      <w:pPr>
        <w:spacing w:after="0" w:before="0" w:lineRule="auto"/>
        <w:ind w:firstLine="720"/>
        <w:rPr/>
      </w:pPr>
      <w:r w:rsidDel="00000000" w:rsidR="00000000" w:rsidRPr="00000000">
        <w:rPr>
          <w:rtl w:val="0"/>
        </w:rPr>
        <w:t xml:space="preserve">Бойовий досвід є глибоко трансформуючим чинником, який впливає на всі рівні особистості – від емоційної чутливості до системи цінностей. З одного боку, він може призвести до деструктивних змін, втрати цілісності особистості, дезадаптації. З іншого – стати поштовхом до особистісного зростання, зміцнення внутрішньої сили та формування нової життєвої стратегії. Для психолога важливо розрізняти спектр цих змін та допомагати ветеранові пройти процес інтеграції бойового досвіду.</w:t>
      </w:r>
    </w:p>
    <w:p w:rsidR="00000000" w:rsidDel="00000000" w:rsidP="00000000" w:rsidRDefault="00000000" w:rsidRPr="00000000" w14:paraId="0000018B">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8C">
      <w:pPr>
        <w:numPr>
          <w:ilvl w:val="0"/>
          <w:numId w:val="57"/>
        </w:numPr>
        <w:spacing w:after="0" w:before="0" w:lineRule="auto"/>
        <w:ind w:left="1440" w:hanging="360"/>
        <w:rPr/>
      </w:pPr>
      <w:r w:rsidDel="00000000" w:rsidR="00000000" w:rsidRPr="00000000">
        <w:rPr>
          <w:rtl w:val="0"/>
        </w:rPr>
        <w:t xml:space="preserve">Аналіз змін особистості ветерана (на прикладі конкретних кейсів або відеоінтерв’ю).</w:t>
      </w:r>
    </w:p>
    <w:p w:rsidR="00000000" w:rsidDel="00000000" w:rsidP="00000000" w:rsidRDefault="00000000" w:rsidRPr="00000000" w14:paraId="0000018D">
      <w:pPr>
        <w:numPr>
          <w:ilvl w:val="0"/>
          <w:numId w:val="57"/>
        </w:numPr>
        <w:spacing w:after="0" w:before="0" w:lineRule="auto"/>
        <w:ind w:left="1440" w:hanging="360"/>
        <w:rPr/>
      </w:pPr>
      <w:r w:rsidDel="00000000" w:rsidR="00000000" w:rsidRPr="00000000">
        <w:rPr>
          <w:rtl w:val="0"/>
        </w:rPr>
        <w:t xml:space="preserve">Групове обговорення: </w:t>
      </w:r>
      <w:r w:rsidDel="00000000" w:rsidR="00000000" w:rsidRPr="00000000">
        <w:rPr>
          <w:i w:val="1"/>
          <w:iCs w:val="1"/>
          <w:rtl w:val="0"/>
        </w:rPr>
        <w:t xml:space="preserve">«Що означає інтегрувати бойовий досвід?»</w:t>
      </w:r>
      <w:r w:rsidDel="00000000" w:rsidR="00000000" w:rsidRPr="00000000">
        <w:rPr>
          <w:rtl w:val="0"/>
        </w:rPr>
      </w:r>
    </w:p>
    <w:p w:rsidR="00000000" w:rsidDel="00000000" w:rsidP="00000000" w:rsidRDefault="00000000" w:rsidRPr="00000000" w14:paraId="0000018E">
      <w:pPr>
        <w:numPr>
          <w:ilvl w:val="0"/>
          <w:numId w:val="57"/>
        </w:numPr>
        <w:spacing w:after="0" w:before="0" w:lineRule="auto"/>
        <w:ind w:left="1440" w:hanging="360"/>
        <w:rPr/>
      </w:pPr>
      <w:r w:rsidDel="00000000" w:rsidR="00000000" w:rsidRPr="00000000">
        <w:rPr>
          <w:rtl w:val="0"/>
        </w:rPr>
        <w:t xml:space="preserve">Техніка «Дерево змін»: учасники моделюють негативні та позитивні зміни, які могли відбутись у ветерана під впливом війни.</w:t>
      </w:r>
    </w:p>
    <w:p w:rsidR="00000000" w:rsidDel="00000000" w:rsidP="00000000" w:rsidRDefault="00000000" w:rsidRPr="00000000" w14:paraId="0000018F">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90">
      <w:pPr>
        <w:numPr>
          <w:ilvl w:val="0"/>
          <w:numId w:val="63"/>
        </w:numPr>
        <w:spacing w:after="0" w:before="0" w:lineRule="auto"/>
        <w:ind w:left="1440" w:hanging="360"/>
        <w:rPr/>
      </w:pPr>
      <w:r w:rsidDel="00000000" w:rsidR="00000000" w:rsidRPr="00000000">
        <w:rPr>
          <w:rtl w:val="0"/>
        </w:rPr>
        <w:t xml:space="preserve">Написання есе на тему: </w:t>
      </w:r>
      <w:r w:rsidDel="00000000" w:rsidR="00000000" w:rsidRPr="00000000">
        <w:rPr>
          <w:i w:val="1"/>
          <w:iCs w:val="1"/>
          <w:rtl w:val="0"/>
        </w:rPr>
        <w:t xml:space="preserve">«Як війна змінює людину?»</w:t>
      </w:r>
      <w:r w:rsidDel="00000000" w:rsidR="00000000" w:rsidRPr="00000000">
        <w:rPr>
          <w:rtl w:val="0"/>
        </w:rPr>
      </w:r>
    </w:p>
    <w:p w:rsidR="00000000" w:rsidDel="00000000" w:rsidP="00000000" w:rsidRDefault="00000000" w:rsidRPr="00000000" w14:paraId="00000191">
      <w:pPr>
        <w:numPr>
          <w:ilvl w:val="0"/>
          <w:numId w:val="63"/>
        </w:numPr>
        <w:spacing w:after="0" w:before="0" w:lineRule="auto"/>
        <w:ind w:left="1440" w:hanging="360"/>
        <w:rPr/>
      </w:pPr>
      <w:r w:rsidDel="00000000" w:rsidR="00000000" w:rsidRPr="00000000">
        <w:rPr>
          <w:rtl w:val="0"/>
        </w:rPr>
        <w:t xml:space="preserve">Ознайомлення з концепцією посттравматичного зростання (PTG) за Тедом Ешером та Лоренсом Калхуном.</w:t>
      </w:r>
    </w:p>
    <w:p w:rsidR="00000000" w:rsidDel="00000000" w:rsidP="00000000" w:rsidRDefault="00000000" w:rsidRPr="00000000" w14:paraId="00000192">
      <w:pPr>
        <w:numPr>
          <w:ilvl w:val="0"/>
          <w:numId w:val="63"/>
        </w:numPr>
        <w:spacing w:after="0" w:before="0" w:lineRule="auto"/>
        <w:ind w:left="1440" w:hanging="360"/>
        <w:rPr/>
      </w:pPr>
      <w:r w:rsidDel="00000000" w:rsidR="00000000" w:rsidRPr="00000000">
        <w:rPr>
          <w:rtl w:val="0"/>
        </w:rPr>
        <w:t xml:space="preserve">Проведення інтерв’ювання ветерана (якщо можливо) або аналіз відкритих джерел з описом особистісних трансформацій після війни.</w:t>
      </w:r>
    </w:p>
    <w:p w:rsidR="00000000" w:rsidDel="00000000" w:rsidP="00000000" w:rsidRDefault="00000000" w:rsidRPr="00000000" w14:paraId="00000193">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194">
      <w:pPr>
        <w:numPr>
          <w:ilvl w:val="0"/>
          <w:numId w:val="41"/>
        </w:numPr>
        <w:spacing w:after="0" w:before="0" w:lineRule="auto"/>
        <w:ind w:left="1440" w:hanging="360"/>
        <w:rPr/>
      </w:pPr>
      <w:r w:rsidDel="00000000" w:rsidR="00000000" w:rsidRPr="00000000">
        <w:rPr>
          <w:rtl w:val="0"/>
        </w:rPr>
        <w:t xml:space="preserve">Calhoun, L. G., &amp; Tedeschi, R. G.  </w:t>
      </w:r>
      <w:r w:rsidDel="00000000" w:rsidR="00000000" w:rsidRPr="00000000">
        <w:rPr>
          <w:i w:val="1"/>
          <w:iCs w:val="1"/>
          <w:rtl w:val="0"/>
        </w:rPr>
        <w:t xml:space="preserve">Posttraumatic growth: Positive changes in the aftermath of crisis</w:t>
      </w:r>
      <w:r w:rsidDel="00000000" w:rsidR="00000000" w:rsidRPr="00000000">
        <w:rPr>
          <w:rtl w:val="0"/>
        </w:rPr>
        <w:t xml:space="preserve">. </w:t>
      </w:r>
    </w:p>
    <w:p w:rsidR="00000000" w:rsidDel="00000000" w:rsidP="00000000" w:rsidRDefault="00000000" w:rsidRPr="00000000" w14:paraId="00000195">
      <w:pPr>
        <w:numPr>
          <w:ilvl w:val="0"/>
          <w:numId w:val="41"/>
        </w:numPr>
        <w:spacing w:after="0" w:before="0" w:lineRule="auto"/>
        <w:ind w:left="1440" w:hanging="360"/>
        <w:rPr/>
      </w:pPr>
      <w:r w:rsidDel="00000000" w:rsidR="00000000" w:rsidRPr="00000000">
        <w:rPr>
          <w:rtl w:val="0"/>
        </w:rPr>
        <w:t xml:space="preserve">Бочаров, Д.  </w:t>
      </w:r>
      <w:r w:rsidDel="00000000" w:rsidR="00000000" w:rsidRPr="00000000">
        <w:rPr>
          <w:i w:val="1"/>
          <w:iCs w:val="1"/>
          <w:rtl w:val="0"/>
        </w:rPr>
        <w:t xml:space="preserve">Психологія ветерана: внутрішні трансформації після війни</w:t>
      </w:r>
      <w:r w:rsidDel="00000000" w:rsidR="00000000" w:rsidRPr="00000000">
        <w:rPr>
          <w:rtl w:val="0"/>
        </w:rPr>
        <w:t xml:space="preserve">.</w:t>
      </w:r>
    </w:p>
    <w:p w:rsidR="00000000" w:rsidDel="00000000" w:rsidP="00000000" w:rsidRDefault="00000000" w:rsidRPr="00000000" w14:paraId="00000196">
      <w:pPr>
        <w:numPr>
          <w:ilvl w:val="0"/>
          <w:numId w:val="41"/>
        </w:numPr>
        <w:spacing w:after="0" w:before="0" w:lineRule="auto"/>
        <w:ind w:left="1440" w:hanging="360"/>
        <w:rPr/>
      </w:pPr>
      <w:r w:rsidDel="00000000" w:rsidR="00000000" w:rsidRPr="00000000">
        <w:rPr>
          <w:rtl w:val="0"/>
        </w:rPr>
        <w:t xml:space="preserve">Іванова, С. </w:t>
      </w:r>
      <w:r w:rsidDel="00000000" w:rsidR="00000000" w:rsidRPr="00000000">
        <w:rPr>
          <w:i w:val="1"/>
          <w:iCs w:val="1"/>
          <w:rtl w:val="0"/>
        </w:rPr>
        <w:t xml:space="preserve">Психологічна адаптація військовослужбовців до мирного життя</w:t>
      </w:r>
      <w:r w:rsidDel="00000000" w:rsidR="00000000" w:rsidRPr="00000000">
        <w:rPr>
          <w:rtl w:val="0"/>
        </w:rPr>
        <w:t xml:space="preserve">. Всесвітня організація охорони здоров’я (ВООЗ).  </w:t>
      </w:r>
      <w:r w:rsidDel="00000000" w:rsidR="00000000" w:rsidRPr="00000000">
        <w:rPr>
          <w:i w:val="1"/>
          <w:iCs w:val="1"/>
          <w:rtl w:val="0"/>
        </w:rPr>
        <w:t xml:space="preserve">Рекомендації щодо психосоціальної підтримки ветеранів</w:t>
      </w:r>
      <w:r w:rsidDel="00000000" w:rsidR="00000000" w:rsidRPr="00000000">
        <w:rPr>
          <w:rtl w:val="0"/>
        </w:rPr>
        <w:t xml:space="preserve">. </w:t>
      </w:r>
    </w:p>
    <w:p w:rsidR="00000000" w:rsidDel="00000000" w:rsidP="00000000" w:rsidRDefault="00000000" w:rsidRPr="00000000" w14:paraId="00000197">
      <w:pPr>
        <w:numPr>
          <w:ilvl w:val="0"/>
          <w:numId w:val="41"/>
        </w:numPr>
        <w:spacing w:after="0" w:before="0" w:lineRule="auto"/>
        <w:ind w:left="1440" w:hanging="360"/>
        <w:rPr/>
      </w:pPr>
      <w:r w:rsidDel="00000000" w:rsidR="00000000" w:rsidRPr="00000000">
        <w:rPr>
          <w:rtl w:val="0"/>
        </w:rPr>
        <w:t xml:space="preserve">Інтерв’ю та свідчення ветеранів. Платформи «Побратими», «Ветеран Хаб», «Я, ветеран». </w:t>
      </w:r>
    </w:p>
    <w:p w:rsidR="00000000" w:rsidDel="00000000" w:rsidP="00000000" w:rsidRDefault="00000000" w:rsidRPr="00000000" w14:paraId="00000198">
      <w:pPr>
        <w:spacing w:after="0" w:before="0" w:lineRule="auto"/>
        <w:ind w:left="1440" w:firstLine="0"/>
        <w:rPr/>
      </w:pPr>
      <w:r w:rsidDel="00000000" w:rsidR="00000000" w:rsidRPr="00000000">
        <w:rPr>
          <w:rtl w:val="0"/>
        </w:rPr>
      </w:r>
    </w:p>
    <w:p w:rsidR="00000000" w:rsidDel="00000000" w:rsidP="00000000" w:rsidRDefault="00000000" w:rsidRPr="00000000" w14:paraId="00000199">
      <w:pPr>
        <w:spacing w:after="0" w:before="0" w:lineRule="auto"/>
        <w:ind w:firstLine="567"/>
        <w:rPr>
          <w:b w:val="1"/>
          <w:bCs w:val="1"/>
          <w:color w:val="000000"/>
        </w:rPr>
      </w:pPr>
      <w:r w:rsidDel="00000000" w:rsidR="00000000" w:rsidRPr="00000000">
        <w:rPr>
          <w:b w:val="1"/>
          <w:bCs w:val="1"/>
          <w:color w:val="000000"/>
          <w:rtl w:val="0"/>
        </w:rPr>
        <w:t xml:space="preserve">Тема 2.3. Методи психологічної діагностики особистості ветеранів</w:t>
      </w:r>
    </w:p>
    <w:p w:rsidR="00000000" w:rsidDel="00000000" w:rsidP="00000000" w:rsidRDefault="00000000" w:rsidRPr="00000000" w14:paraId="0000019A">
      <w:pPr>
        <w:spacing w:after="0" w:before="0" w:lineRule="auto"/>
        <w:ind w:firstLine="567"/>
        <w:rPr/>
      </w:pPr>
      <w:r w:rsidDel="00000000" w:rsidR="00000000" w:rsidRPr="00000000">
        <w:rPr>
          <w:rtl w:val="0"/>
        </w:rPr>
        <w:t xml:space="preserve">Психологічна діагностика є базовим етапом у процесі реабілітації ветеранів. Вона дозволяє не лише виявити психоемоційні порушення, але й сформулювати індивідуальний підхід до подальшої допомоги. Стандарт визначає зміст, порядок та умови проведення діагностики відповідно до чинного законодавства України.</w:t>
      </w:r>
    </w:p>
    <w:p w:rsidR="00000000" w:rsidDel="00000000" w:rsidP="00000000" w:rsidRDefault="00000000" w:rsidRPr="00000000" w14:paraId="0000019B">
      <w:pPr>
        <w:spacing w:after="0" w:before="0" w:lineRule="auto"/>
        <w:ind w:firstLine="567"/>
        <w:rPr/>
      </w:pPr>
      <w:r w:rsidDel="00000000" w:rsidR="00000000" w:rsidRPr="00000000">
        <w:rPr>
          <w:rtl w:val="0"/>
        </w:rPr>
        <w:t xml:space="preserve">Практичні заняття:</w:t>
      </w:r>
    </w:p>
    <w:p w:rsidR="00000000" w:rsidDel="00000000" w:rsidP="00000000" w:rsidRDefault="00000000" w:rsidRPr="00000000" w14:paraId="0000019C">
      <w:pPr>
        <w:numPr>
          <w:ilvl w:val="0"/>
          <w:numId w:val="48"/>
        </w:numPr>
        <w:spacing w:after="0" w:before="0" w:lineRule="auto"/>
        <w:ind w:left="1440" w:hanging="360"/>
        <w:rPr/>
      </w:pPr>
      <w:r w:rsidDel="00000000" w:rsidR="00000000" w:rsidRPr="00000000">
        <w:rPr>
          <w:rtl w:val="0"/>
        </w:rPr>
        <w:t xml:space="preserve">Розбір кейсів щодо психологічного обстеження ветеранів</w:t>
      </w:r>
    </w:p>
    <w:p w:rsidR="00000000" w:rsidDel="00000000" w:rsidP="00000000" w:rsidRDefault="00000000" w:rsidRPr="00000000" w14:paraId="0000019D">
      <w:pPr>
        <w:numPr>
          <w:ilvl w:val="0"/>
          <w:numId w:val="48"/>
        </w:numPr>
        <w:spacing w:after="0" w:before="0" w:lineRule="auto"/>
        <w:ind w:left="1440" w:hanging="360"/>
        <w:rPr/>
      </w:pPr>
      <w:r w:rsidDel="00000000" w:rsidR="00000000" w:rsidRPr="00000000">
        <w:rPr>
          <w:rtl w:val="0"/>
        </w:rPr>
        <w:t xml:space="preserve">Ознайомлення з діагностичними методиками, рекомендованими для цієї категорії (наприклад: HADS, PCL-5, BDI, методика Люшера тощо)</w:t>
      </w:r>
    </w:p>
    <w:p w:rsidR="00000000" w:rsidDel="00000000" w:rsidP="00000000" w:rsidRDefault="00000000" w:rsidRPr="00000000" w14:paraId="0000019E">
      <w:pPr>
        <w:numPr>
          <w:ilvl w:val="0"/>
          <w:numId w:val="48"/>
        </w:numPr>
        <w:spacing w:after="0" w:before="0" w:lineRule="auto"/>
        <w:ind w:left="1440" w:hanging="360"/>
        <w:rPr/>
      </w:pPr>
      <w:r w:rsidDel="00000000" w:rsidR="00000000" w:rsidRPr="00000000">
        <w:rPr>
          <w:rtl w:val="0"/>
        </w:rPr>
        <w:t xml:space="preserve">Тренінг з формулювання психологічного висновку</w:t>
      </w:r>
    </w:p>
    <w:p w:rsidR="00000000" w:rsidDel="00000000" w:rsidP="00000000" w:rsidRDefault="00000000" w:rsidRPr="00000000" w14:paraId="0000019F">
      <w:pPr>
        <w:spacing w:after="0" w:before="0" w:lineRule="auto"/>
        <w:ind w:left="0"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A0">
      <w:pPr>
        <w:numPr>
          <w:ilvl w:val="0"/>
          <w:numId w:val="67"/>
        </w:numPr>
        <w:spacing w:after="0" w:before="0" w:lineRule="auto"/>
        <w:ind w:left="1440" w:hanging="360"/>
        <w:rPr/>
      </w:pPr>
      <w:r w:rsidDel="00000000" w:rsidR="00000000" w:rsidRPr="00000000">
        <w:rPr>
          <w:rtl w:val="0"/>
        </w:rPr>
        <w:t xml:space="preserve">Скласти умовний діагностичний план для ветерана з симптомами ПТСР</w:t>
      </w:r>
    </w:p>
    <w:p w:rsidR="00000000" w:rsidDel="00000000" w:rsidP="00000000" w:rsidRDefault="00000000" w:rsidRPr="00000000" w14:paraId="000001A1">
      <w:pPr>
        <w:numPr>
          <w:ilvl w:val="0"/>
          <w:numId w:val="67"/>
        </w:numPr>
        <w:spacing w:after="0" w:before="0" w:lineRule="auto"/>
        <w:ind w:left="1440" w:hanging="360"/>
        <w:rPr/>
      </w:pPr>
      <w:r w:rsidDel="00000000" w:rsidR="00000000" w:rsidRPr="00000000">
        <w:rPr>
          <w:rtl w:val="0"/>
        </w:rPr>
        <w:t xml:space="preserve">Підготувати есе: </w:t>
      </w:r>
      <w:r w:rsidDel="00000000" w:rsidR="00000000" w:rsidRPr="00000000">
        <w:rPr>
          <w:i w:val="1"/>
          <w:iCs w:val="1"/>
          <w:rtl w:val="0"/>
        </w:rPr>
        <w:t xml:space="preserve">«Які етичні ризики виникають під час психологічної діагностики ветеранів?»</w:t>
      </w:r>
      <w:r w:rsidDel="00000000" w:rsidR="00000000" w:rsidRPr="00000000">
        <w:rPr>
          <w:rtl w:val="0"/>
        </w:rPr>
      </w:r>
    </w:p>
    <w:p w:rsidR="00000000" w:rsidDel="00000000" w:rsidP="00000000" w:rsidRDefault="00000000" w:rsidRPr="00000000" w14:paraId="000001A2">
      <w:pPr>
        <w:numPr>
          <w:ilvl w:val="0"/>
          <w:numId w:val="67"/>
        </w:numPr>
        <w:spacing w:after="0" w:before="0" w:lineRule="auto"/>
        <w:ind w:left="1440" w:hanging="360"/>
        <w:rPr/>
      </w:pPr>
      <w:r w:rsidDel="00000000" w:rsidR="00000000" w:rsidRPr="00000000">
        <w:rPr>
          <w:rtl w:val="0"/>
        </w:rPr>
        <w:t xml:space="preserve">Ознайомитися з Постановою КМУ № 1057 від 27.12.2017 р. та скласти короткий огляд</w:t>
      </w:r>
    </w:p>
    <w:p w:rsidR="00000000" w:rsidDel="00000000" w:rsidP="00000000" w:rsidRDefault="00000000" w:rsidRPr="00000000" w14:paraId="000001A3">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1A4">
      <w:pPr>
        <w:numPr>
          <w:ilvl w:val="0"/>
          <w:numId w:val="38"/>
        </w:numPr>
        <w:spacing w:after="0" w:before="0" w:lineRule="auto"/>
        <w:ind w:left="1440" w:hanging="360"/>
        <w:rPr/>
      </w:pPr>
      <w:r w:rsidDel="00000000" w:rsidR="00000000" w:rsidRPr="00000000">
        <w:rPr>
          <w:rtl w:val="0"/>
        </w:rPr>
        <w:t xml:space="preserve">Кабінет Міністрів України. (2017). Постанова № 1057 від 27 грудня 2017 року. </w:t>
      </w:r>
    </w:p>
    <w:p w:rsidR="00000000" w:rsidDel="00000000" w:rsidP="00000000" w:rsidRDefault="00000000" w:rsidRPr="00000000" w14:paraId="000001A5">
      <w:pPr>
        <w:numPr>
          <w:ilvl w:val="0"/>
          <w:numId w:val="38"/>
        </w:numPr>
        <w:spacing w:after="0" w:before="0" w:lineRule="auto"/>
        <w:ind w:left="1440" w:hanging="360"/>
        <w:rPr/>
      </w:pPr>
      <w:r w:rsidDel="00000000" w:rsidR="00000000" w:rsidRPr="00000000">
        <w:rPr>
          <w:rtl w:val="0"/>
        </w:rPr>
        <w:t xml:space="preserve">Бочаров, Д. </w:t>
      </w:r>
      <w:r w:rsidDel="00000000" w:rsidR="00000000" w:rsidRPr="00000000">
        <w:rPr>
          <w:i w:val="1"/>
          <w:iCs w:val="1"/>
          <w:rtl w:val="0"/>
        </w:rPr>
        <w:t xml:space="preserve">Методи психологічної діагностики в роботі з ветеранами</w:t>
      </w:r>
      <w:r w:rsidDel="00000000" w:rsidR="00000000" w:rsidRPr="00000000">
        <w:rPr>
          <w:rtl w:val="0"/>
        </w:rPr>
        <w:t xml:space="preserve">.</w:t>
      </w:r>
    </w:p>
    <w:p w:rsidR="00000000" w:rsidDel="00000000" w:rsidP="00000000" w:rsidRDefault="00000000" w:rsidRPr="00000000" w14:paraId="000001A6">
      <w:pPr>
        <w:numPr>
          <w:ilvl w:val="0"/>
          <w:numId w:val="38"/>
        </w:numPr>
        <w:spacing w:after="0" w:before="0" w:lineRule="auto"/>
        <w:ind w:left="1440" w:hanging="360"/>
        <w:rPr/>
      </w:pPr>
      <w:r w:rsidDel="00000000" w:rsidR="00000000" w:rsidRPr="00000000">
        <w:rPr>
          <w:rtl w:val="0"/>
        </w:rPr>
        <w:t xml:space="preserve">World Health Organization (WHO). </w:t>
      </w:r>
      <w:r w:rsidDel="00000000" w:rsidR="00000000" w:rsidRPr="00000000">
        <w:rPr>
          <w:i w:val="1"/>
          <w:iCs w:val="1"/>
          <w:rtl w:val="0"/>
        </w:rPr>
        <w:t xml:space="preserve">Manual on psychosocial rehabilitation for war veterans (WHO guidelines)</w:t>
      </w:r>
      <w:r w:rsidDel="00000000" w:rsidR="00000000" w:rsidRPr="00000000">
        <w:rPr>
          <w:rtl w:val="0"/>
        </w:rPr>
        <w:t xml:space="preserve">.</w:t>
      </w:r>
    </w:p>
    <w:p w:rsidR="00000000" w:rsidDel="00000000" w:rsidP="00000000" w:rsidRDefault="00000000" w:rsidRPr="00000000" w14:paraId="000001A7">
      <w:pPr>
        <w:numPr>
          <w:ilvl w:val="0"/>
          <w:numId w:val="38"/>
        </w:numPr>
        <w:spacing w:after="0" w:before="0" w:lineRule="auto"/>
        <w:ind w:left="1440" w:hanging="360"/>
        <w:rPr/>
      </w:pPr>
      <w:r w:rsidDel="00000000" w:rsidR="00000000" w:rsidRPr="00000000">
        <w:rPr>
          <w:rtl w:val="0"/>
        </w:rPr>
        <w:t xml:space="preserve">Weisaeth, H. </w:t>
      </w:r>
      <w:r w:rsidDel="00000000" w:rsidR="00000000" w:rsidRPr="00000000">
        <w:rPr>
          <w:i w:val="1"/>
          <w:iCs w:val="1"/>
          <w:rtl w:val="0"/>
        </w:rPr>
        <w:t xml:space="preserve">Psychological assessment of trauma survivors</w:t>
      </w:r>
      <w:r w:rsidDel="00000000" w:rsidR="00000000" w:rsidRPr="00000000">
        <w:rPr>
          <w:rtl w:val="0"/>
        </w:rPr>
        <w:t xml:space="preserve">. </w:t>
      </w:r>
    </w:p>
    <w:p w:rsidR="00000000" w:rsidDel="00000000" w:rsidP="00000000" w:rsidRDefault="00000000" w:rsidRPr="00000000" w14:paraId="000001A8">
      <w:pPr>
        <w:numPr>
          <w:ilvl w:val="0"/>
          <w:numId w:val="38"/>
        </w:numPr>
        <w:spacing w:after="0" w:before="0" w:lineRule="auto"/>
        <w:ind w:left="1440" w:hanging="360"/>
        <w:rPr/>
      </w:pPr>
      <w:r w:rsidDel="00000000" w:rsidR="00000000" w:rsidRPr="00000000">
        <w:rPr>
          <w:rtl w:val="0"/>
        </w:rPr>
        <w:t xml:space="preserve">Національний центр психічного здоров’я ветеранів. </w:t>
      </w:r>
      <w:r w:rsidDel="00000000" w:rsidR="00000000" w:rsidRPr="00000000">
        <w:rPr>
          <w:i w:val="1"/>
          <w:iCs w:val="1"/>
          <w:rtl w:val="0"/>
        </w:rPr>
        <w:t xml:space="preserve">Матеріали</w:t>
      </w:r>
      <w:r w:rsidDel="00000000" w:rsidR="00000000" w:rsidRPr="00000000">
        <w:rPr>
          <w:rtl w:val="0"/>
        </w:rPr>
        <w:t xml:space="preserve">.</w:t>
      </w:r>
    </w:p>
    <w:p w:rsidR="00000000" w:rsidDel="00000000" w:rsidP="00000000" w:rsidRDefault="00000000" w:rsidRPr="00000000" w14:paraId="000001A9">
      <w:pPr>
        <w:spacing w:after="0" w:before="0" w:lineRule="auto"/>
        <w:ind w:left="0" w:firstLine="0"/>
        <w:rPr/>
      </w:pPr>
      <w:r w:rsidDel="00000000" w:rsidR="00000000" w:rsidRPr="00000000">
        <w:rPr>
          <w:rtl w:val="0"/>
        </w:rPr>
      </w:r>
    </w:p>
    <w:p w:rsidR="00000000" w:rsidDel="00000000" w:rsidP="00000000" w:rsidRDefault="00000000" w:rsidRPr="00000000" w14:paraId="000001AA">
      <w:pPr>
        <w:spacing w:after="0" w:before="0" w:lineRule="auto"/>
        <w:ind w:left="0" w:firstLine="0"/>
        <w:rPr/>
      </w:pPr>
      <w:r w:rsidDel="00000000" w:rsidR="00000000" w:rsidRPr="00000000">
        <w:rPr>
          <w:rtl w:val="0"/>
        </w:rPr>
      </w:r>
    </w:p>
    <w:p w:rsidR="00000000" w:rsidDel="00000000" w:rsidP="00000000" w:rsidRDefault="00000000" w:rsidRPr="00000000" w14:paraId="000001AB">
      <w:pPr>
        <w:spacing w:after="0" w:before="0" w:lineRule="auto"/>
        <w:ind w:firstLine="567"/>
        <w:rPr>
          <w:b w:val="1"/>
          <w:bCs w:val="1"/>
          <w:color w:val="000000"/>
        </w:rPr>
      </w:pPr>
      <w:r w:rsidDel="00000000" w:rsidR="00000000" w:rsidRPr="00000000">
        <w:rPr>
          <w:b w:val="1"/>
          <w:bCs w:val="1"/>
          <w:color w:val="000000"/>
          <w:rtl w:val="0"/>
        </w:rPr>
        <w:t xml:space="preserve">Тема 2.4. Соціальна реадаптація та реінтеграція після військової служби</w:t>
      </w:r>
    </w:p>
    <w:p w:rsidR="00000000" w:rsidDel="00000000" w:rsidP="00000000" w:rsidRDefault="00000000" w:rsidRPr="00000000" w14:paraId="000001AC">
      <w:pPr>
        <w:spacing w:after="0" w:before="0" w:lineRule="auto"/>
        <w:ind w:firstLine="720"/>
        <w:rPr>
          <w:color w:val="000000"/>
        </w:rPr>
      </w:pPr>
      <w:r w:rsidDel="00000000" w:rsidR="00000000" w:rsidRPr="00000000">
        <w:rPr>
          <w:rtl w:val="0"/>
        </w:rPr>
        <w:t xml:space="preserve">Повернення ветеранів до мирного життя — складний процес, що передбачає не лише фізичну демобілізацію, але й глибоку психологічну та соціальну трансформацію. Соціальна реадаптація — це поступове відновлення здатності ефективно функціонувати в умовах цивільного середовища після досвіду бойових дій.</w:t>
      </w: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bookmarkStart w:colFirst="0" w:colLast="0" w:name="_heading=h.6z7oykj8rq1v" w:id="1"/>
      <w:bookmarkEnd w:id="1"/>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Практичні заняття:</w:t>
      </w:r>
    </w:p>
    <w:p w:rsidR="00000000" w:rsidDel="00000000" w:rsidP="00000000" w:rsidRDefault="00000000" w:rsidRPr="00000000" w14:paraId="000001AE">
      <w:pPr>
        <w:numPr>
          <w:ilvl w:val="0"/>
          <w:numId w:val="37"/>
        </w:numPr>
        <w:spacing w:after="0" w:before="0" w:lineRule="auto"/>
        <w:ind w:left="1440" w:hanging="360"/>
        <w:rPr/>
      </w:pPr>
      <w:r w:rsidDel="00000000" w:rsidR="00000000" w:rsidRPr="00000000">
        <w:rPr>
          <w:rtl w:val="0"/>
        </w:rPr>
        <w:t xml:space="preserve">Аналіз реальних кейсів повернення ветеранів</w:t>
      </w:r>
    </w:p>
    <w:p w:rsidR="00000000" w:rsidDel="00000000" w:rsidP="00000000" w:rsidRDefault="00000000" w:rsidRPr="00000000" w14:paraId="000001AF">
      <w:pPr>
        <w:numPr>
          <w:ilvl w:val="0"/>
          <w:numId w:val="37"/>
        </w:numPr>
        <w:spacing w:after="0" w:before="0" w:lineRule="auto"/>
        <w:ind w:left="1440" w:hanging="360"/>
        <w:rPr/>
      </w:pPr>
      <w:r w:rsidDel="00000000" w:rsidR="00000000" w:rsidRPr="00000000">
        <w:rPr>
          <w:rtl w:val="0"/>
        </w:rPr>
        <w:t xml:space="preserve">Створення індивідуального плану соціальної реадаптації</w:t>
      </w:r>
    </w:p>
    <w:p w:rsidR="00000000" w:rsidDel="00000000" w:rsidP="00000000" w:rsidRDefault="00000000" w:rsidRPr="00000000" w14:paraId="000001B0">
      <w:pPr>
        <w:numPr>
          <w:ilvl w:val="0"/>
          <w:numId w:val="37"/>
        </w:numPr>
        <w:spacing w:after="0" w:before="0" w:lineRule="auto"/>
        <w:ind w:left="1440" w:hanging="360"/>
        <w:rPr/>
      </w:pPr>
      <w:r w:rsidDel="00000000" w:rsidR="00000000" w:rsidRPr="00000000">
        <w:rPr>
          <w:rtl w:val="0"/>
        </w:rPr>
        <w:t xml:space="preserve">Обговорення фільмів/документальних історій ветеранів</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bookmarkStart w:colFirst="0" w:colLast="0" w:name="_heading=h.8a9ktzrk00vn" w:id="2"/>
      <w:bookmarkEnd w:id="2"/>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Завдання для самостійної роботи:</w:t>
      </w:r>
    </w:p>
    <w:p w:rsidR="00000000" w:rsidDel="00000000" w:rsidP="00000000" w:rsidRDefault="00000000" w:rsidRPr="00000000" w14:paraId="000001B2">
      <w:pPr>
        <w:numPr>
          <w:ilvl w:val="0"/>
          <w:numId w:val="34"/>
        </w:numPr>
        <w:spacing w:after="0" w:before="0" w:lineRule="auto"/>
        <w:ind w:left="1440" w:hanging="360"/>
        <w:rPr/>
      </w:pPr>
      <w:r w:rsidDel="00000000" w:rsidR="00000000" w:rsidRPr="00000000">
        <w:rPr>
          <w:rtl w:val="0"/>
        </w:rPr>
        <w:t xml:space="preserve">Підготуйте есе: </w:t>
      </w:r>
      <w:r w:rsidDel="00000000" w:rsidR="00000000" w:rsidRPr="00000000">
        <w:rPr>
          <w:i w:val="1"/>
          <w:iCs w:val="1"/>
          <w:rtl w:val="0"/>
        </w:rPr>
        <w:t xml:space="preserve">«Повернення додому: які перепони стоять на шляху ветерана?»</w:t>
      </w:r>
      <w:r w:rsidDel="00000000" w:rsidR="00000000" w:rsidRPr="00000000">
        <w:rPr>
          <w:rtl w:val="0"/>
        </w:rPr>
      </w:r>
    </w:p>
    <w:p w:rsidR="00000000" w:rsidDel="00000000" w:rsidP="00000000" w:rsidRDefault="00000000" w:rsidRPr="00000000" w14:paraId="000001B3">
      <w:pPr>
        <w:numPr>
          <w:ilvl w:val="0"/>
          <w:numId w:val="34"/>
        </w:numPr>
        <w:spacing w:after="0" w:before="0" w:lineRule="auto"/>
        <w:ind w:left="1440" w:hanging="360"/>
        <w:rPr/>
      </w:pPr>
      <w:r w:rsidDel="00000000" w:rsidR="00000000" w:rsidRPr="00000000">
        <w:rPr>
          <w:rtl w:val="0"/>
        </w:rPr>
        <w:t xml:space="preserve">Проаналізуйте чинні державні програми підтримки ветеранів у вашому регіоні</w:t>
      </w:r>
    </w:p>
    <w:p w:rsidR="00000000" w:rsidDel="00000000" w:rsidP="00000000" w:rsidRDefault="00000000" w:rsidRPr="00000000" w14:paraId="000001B4">
      <w:pPr>
        <w:numPr>
          <w:ilvl w:val="0"/>
          <w:numId w:val="34"/>
        </w:numPr>
        <w:spacing w:after="0" w:before="0" w:lineRule="auto"/>
        <w:ind w:left="1440" w:hanging="360"/>
        <w:rPr/>
      </w:pPr>
      <w:r w:rsidDel="00000000" w:rsidR="00000000" w:rsidRPr="00000000">
        <w:rPr>
          <w:rtl w:val="0"/>
        </w:rPr>
        <w:t xml:space="preserve">Розробіть психологічний порадник для родин ветеранів</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bookmarkStart w:colFirst="0" w:colLast="0" w:name="_heading=h.9m4hlcvxif20" w:id="3"/>
      <w:bookmarkEnd w:id="3"/>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Рекомендована література:</w:t>
      </w:r>
    </w:p>
    <w:p w:rsidR="00000000" w:rsidDel="00000000" w:rsidP="00000000" w:rsidRDefault="00000000" w:rsidRPr="00000000" w14:paraId="000001B6">
      <w:pPr>
        <w:numPr>
          <w:ilvl w:val="0"/>
          <w:numId w:val="44"/>
        </w:numPr>
        <w:spacing w:after="0" w:before="0" w:lineRule="auto"/>
        <w:ind w:left="1440" w:hanging="360"/>
        <w:rPr/>
      </w:pPr>
      <w:r w:rsidDel="00000000" w:rsidR="00000000" w:rsidRPr="00000000">
        <w:rPr>
          <w:rtl w:val="0"/>
        </w:rPr>
        <w:t xml:space="preserve">Васильєва, І.  </w:t>
      </w:r>
      <w:r w:rsidDel="00000000" w:rsidR="00000000" w:rsidRPr="00000000">
        <w:rPr>
          <w:i w:val="1"/>
          <w:iCs w:val="1"/>
          <w:rtl w:val="0"/>
        </w:rPr>
        <w:t xml:space="preserve">Психологічна підтримка ветеранів АТО</w:t>
      </w:r>
      <w:r w:rsidDel="00000000" w:rsidR="00000000" w:rsidRPr="00000000">
        <w:rPr>
          <w:rtl w:val="0"/>
        </w:rPr>
        <w:t xml:space="preserve">..</w:t>
      </w:r>
    </w:p>
    <w:p w:rsidR="00000000" w:rsidDel="00000000" w:rsidP="00000000" w:rsidRDefault="00000000" w:rsidRPr="00000000" w14:paraId="000001B7">
      <w:pPr>
        <w:numPr>
          <w:ilvl w:val="0"/>
          <w:numId w:val="44"/>
        </w:numPr>
        <w:spacing w:after="0" w:before="0" w:lineRule="auto"/>
        <w:ind w:left="1440" w:hanging="360"/>
        <w:rPr/>
      </w:pPr>
      <w:r w:rsidDel="00000000" w:rsidR="00000000" w:rsidRPr="00000000">
        <w:rPr>
          <w:rtl w:val="0"/>
        </w:rPr>
        <w:t xml:space="preserve">Ministry of Veterans Affairs of Ukraine. </w:t>
      </w:r>
      <w:r w:rsidDel="00000000" w:rsidR="00000000" w:rsidRPr="00000000">
        <w:rPr>
          <w:i w:val="1"/>
          <w:iCs w:val="1"/>
          <w:rtl w:val="0"/>
        </w:rPr>
        <w:t xml:space="preserve">Інформаційні матеріали</w:t>
      </w:r>
      <w:r w:rsidDel="00000000" w:rsidR="00000000" w:rsidRPr="00000000">
        <w:rPr>
          <w:rtl w:val="0"/>
        </w:rPr>
        <w:t xml:space="preserve">.</w:t>
      </w:r>
    </w:p>
    <w:p w:rsidR="00000000" w:rsidDel="00000000" w:rsidP="00000000" w:rsidRDefault="00000000" w:rsidRPr="00000000" w14:paraId="000001B8">
      <w:pPr>
        <w:numPr>
          <w:ilvl w:val="0"/>
          <w:numId w:val="44"/>
        </w:numPr>
        <w:spacing w:after="0" w:before="0" w:lineRule="auto"/>
        <w:ind w:left="1440" w:hanging="360"/>
        <w:rPr/>
      </w:pPr>
      <w:r w:rsidDel="00000000" w:rsidR="00000000" w:rsidRPr="00000000">
        <w:rPr>
          <w:rtl w:val="0"/>
        </w:rPr>
        <w:t xml:space="preserve">Tedeschi, R. G., &amp; Calhoun, L. G. (2004). </w:t>
      </w:r>
      <w:r w:rsidDel="00000000" w:rsidR="00000000" w:rsidRPr="00000000">
        <w:rPr>
          <w:i w:val="1"/>
          <w:iCs w:val="1"/>
          <w:rtl w:val="0"/>
        </w:rPr>
        <w:t xml:space="preserve">Posttraumatic growth: Theory and application</w:t>
      </w:r>
      <w:r w:rsidDel="00000000" w:rsidR="00000000" w:rsidRPr="00000000">
        <w:rPr>
          <w:rtl w:val="0"/>
        </w:rPr>
        <w:t xml:space="preserve">. Routledge.</w:t>
      </w:r>
    </w:p>
    <w:p w:rsidR="00000000" w:rsidDel="00000000" w:rsidP="00000000" w:rsidRDefault="00000000" w:rsidRPr="00000000" w14:paraId="000001B9">
      <w:pPr>
        <w:numPr>
          <w:ilvl w:val="0"/>
          <w:numId w:val="44"/>
        </w:numPr>
        <w:spacing w:after="0" w:before="0" w:lineRule="auto"/>
        <w:ind w:left="1440" w:hanging="360"/>
        <w:rPr/>
      </w:pPr>
      <w:r w:rsidDel="00000000" w:rsidR="00000000" w:rsidRPr="00000000">
        <w:rPr>
          <w:rtl w:val="0"/>
        </w:rPr>
        <w:t xml:space="preserve">World Health Organization (WHO).  </w:t>
      </w:r>
      <w:r w:rsidDel="00000000" w:rsidR="00000000" w:rsidRPr="00000000">
        <w:rPr>
          <w:i w:val="1"/>
          <w:iCs w:val="1"/>
          <w:rtl w:val="0"/>
        </w:rPr>
        <w:t xml:space="preserve">Rehabilitation and reintegration of war veterans</w:t>
      </w:r>
      <w:r w:rsidDel="00000000" w:rsidR="00000000" w:rsidRPr="00000000">
        <w:rPr>
          <w:rtl w:val="0"/>
        </w:rPr>
        <w:t xml:space="preserve">. </w:t>
      </w:r>
    </w:p>
    <w:p w:rsidR="00000000" w:rsidDel="00000000" w:rsidP="00000000" w:rsidRDefault="00000000" w:rsidRPr="00000000" w14:paraId="000001BA">
      <w:pPr>
        <w:numPr>
          <w:ilvl w:val="0"/>
          <w:numId w:val="44"/>
        </w:numPr>
        <w:spacing w:after="0" w:before="0" w:lineRule="auto"/>
        <w:ind w:left="1440" w:hanging="360"/>
        <w:rPr/>
      </w:pPr>
      <w:r w:rsidDel="00000000" w:rsidR="00000000" w:rsidRPr="00000000">
        <w:rPr>
          <w:rtl w:val="0"/>
        </w:rPr>
        <w:t xml:space="preserve">Центр психічного здоров’я та реабілітації «Лісова поляна». </w:t>
      </w:r>
      <w:r w:rsidDel="00000000" w:rsidR="00000000" w:rsidRPr="00000000">
        <w:rPr>
          <w:i w:val="1"/>
          <w:iCs w:val="1"/>
          <w:rtl w:val="0"/>
        </w:rPr>
        <w:t xml:space="preserve">Методичні матеріали</w:t>
      </w:r>
      <w:r w:rsidDel="00000000" w:rsidR="00000000" w:rsidRPr="00000000">
        <w:rPr>
          <w:rtl w:val="0"/>
        </w:rPr>
        <w:t xml:space="preserve">.</w:t>
      </w:r>
    </w:p>
    <w:p w:rsidR="00000000" w:rsidDel="00000000" w:rsidP="00000000" w:rsidRDefault="00000000" w:rsidRPr="00000000" w14:paraId="000001BB">
      <w:pPr>
        <w:spacing w:after="0" w:before="0" w:lineRule="auto"/>
        <w:ind w:left="1440" w:firstLine="0"/>
        <w:rPr/>
      </w:pPr>
      <w:r w:rsidDel="00000000" w:rsidR="00000000" w:rsidRPr="00000000">
        <w:rPr>
          <w:rtl w:val="0"/>
        </w:rPr>
      </w:r>
    </w:p>
    <w:p w:rsidR="00000000" w:rsidDel="00000000" w:rsidP="00000000" w:rsidRDefault="00000000" w:rsidRPr="00000000" w14:paraId="000001BC">
      <w:pPr>
        <w:spacing w:after="0" w:before="0" w:lineRule="auto"/>
        <w:ind w:firstLine="567"/>
        <w:rPr>
          <w:b w:val="1"/>
          <w:bCs w:val="1"/>
        </w:rPr>
      </w:pPr>
      <w:r w:rsidDel="00000000" w:rsidR="00000000" w:rsidRPr="00000000">
        <w:rPr>
          <w:rtl w:val="0"/>
        </w:rPr>
      </w:r>
    </w:p>
    <w:p w:rsidR="00000000" w:rsidDel="00000000" w:rsidP="00000000" w:rsidRDefault="00000000" w:rsidRPr="00000000" w14:paraId="000001BD">
      <w:pPr>
        <w:spacing w:after="0" w:before="0" w:lineRule="auto"/>
        <w:ind w:firstLine="567"/>
        <w:rPr>
          <w:b w:val="1"/>
          <w:bCs w:val="1"/>
          <w:color w:val="000000"/>
        </w:rPr>
      </w:pPr>
      <w:r w:rsidDel="00000000" w:rsidR="00000000" w:rsidRPr="00000000">
        <w:rPr>
          <w:b w:val="1"/>
          <w:bCs w:val="1"/>
          <w:color w:val="000000"/>
          <w:rtl w:val="0"/>
        </w:rPr>
        <w:t xml:space="preserve">МОДУЛЬ 3.</w:t>
      </w:r>
      <w:r w:rsidDel="00000000" w:rsidR="00000000" w:rsidRPr="00000000">
        <w:rPr>
          <w:rtl w:val="0"/>
        </w:rPr>
        <w:t xml:space="preserve"> </w:t>
      </w:r>
      <w:r w:rsidDel="00000000" w:rsidR="00000000" w:rsidRPr="00000000">
        <w:rPr>
          <w:b w:val="1"/>
          <w:bCs w:val="1"/>
          <w:color w:val="000000"/>
          <w:rtl w:val="0"/>
        </w:rPr>
        <w:t xml:space="preserve">Кризова інтервенція та екстрена психологічна допомога</w:t>
      </w:r>
    </w:p>
    <w:p w:rsidR="00000000" w:rsidDel="00000000" w:rsidP="00000000" w:rsidRDefault="00000000" w:rsidRPr="00000000" w14:paraId="000001BE">
      <w:pPr>
        <w:spacing w:after="0" w:before="0" w:lineRule="auto"/>
        <w:ind w:firstLine="567"/>
        <w:rPr>
          <w:b w:val="1"/>
          <w:bCs w:val="1"/>
          <w:color w:val="000000"/>
        </w:rPr>
      </w:pPr>
      <w:r w:rsidDel="00000000" w:rsidR="00000000" w:rsidRPr="00000000">
        <w:rPr>
          <w:rtl w:val="0"/>
        </w:rPr>
      </w:r>
    </w:p>
    <w:p w:rsidR="00000000" w:rsidDel="00000000" w:rsidP="00000000" w:rsidRDefault="00000000" w:rsidRPr="00000000" w14:paraId="000001BF">
      <w:pPr>
        <w:spacing w:after="0" w:before="0" w:lineRule="auto"/>
        <w:ind w:firstLine="567"/>
        <w:rPr>
          <w:b w:val="1"/>
          <w:bCs w:val="1"/>
          <w:color w:val="000000"/>
        </w:rPr>
      </w:pPr>
      <w:r w:rsidDel="00000000" w:rsidR="00000000" w:rsidRPr="00000000">
        <w:rPr>
          <w:b w:val="1"/>
          <w:bCs w:val="1"/>
          <w:rtl w:val="0"/>
        </w:rPr>
        <w:t xml:space="preserve">Тема </w:t>
      </w:r>
      <w:r w:rsidDel="00000000" w:rsidR="00000000" w:rsidRPr="00000000">
        <w:rPr>
          <w:b w:val="1"/>
          <w:bCs w:val="1"/>
          <w:color w:val="000000"/>
          <w:rtl w:val="0"/>
        </w:rPr>
        <w:t xml:space="preserve">3.1. Робота з ветеранами, які перебувають у кризовому стані</w:t>
      </w:r>
    </w:p>
    <w:p w:rsidR="00000000" w:rsidDel="00000000" w:rsidP="00000000" w:rsidRDefault="00000000" w:rsidRPr="00000000" w14:paraId="000001C0">
      <w:pPr>
        <w:spacing w:after="0" w:before="0" w:lineRule="auto"/>
        <w:ind w:firstLine="567"/>
        <w:rPr/>
      </w:pPr>
      <w:r w:rsidDel="00000000" w:rsidR="00000000" w:rsidRPr="00000000">
        <w:rPr>
          <w:rtl w:val="0"/>
        </w:rPr>
        <w:t xml:space="preserve">Після участі у бойових діях багато ветеранів стикаються з тяжкими психологічними станами, що можуть мати ознаки кризової реакції. До них належать: посттравматичний стресовий розлад (ПТСР), тривожні стани, депресія, почуття провини, втрата сенсу життя, а також порушення у соціальному функціонуванні. Ефективна робота з ветеранами у кризі вимагає міждисциплінарного підходу, чутливості до травматичного досвіду та створення безпечного простору для відновлення.</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bookmarkStart w:colFirst="0" w:colLast="0" w:name="_heading=h.qrc52i9cxhcp" w:id="4"/>
      <w:bookmarkEnd w:id="4"/>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Практичні заняття:</w:t>
      </w:r>
    </w:p>
    <w:p w:rsidR="00000000" w:rsidDel="00000000" w:rsidP="00000000" w:rsidRDefault="00000000" w:rsidRPr="00000000" w14:paraId="000001C2">
      <w:pPr>
        <w:numPr>
          <w:ilvl w:val="0"/>
          <w:numId w:val="62"/>
        </w:numPr>
        <w:spacing w:after="0" w:before="0" w:lineRule="auto"/>
        <w:ind w:left="1440" w:hanging="360"/>
        <w:rPr/>
      </w:pPr>
      <w:r w:rsidDel="00000000" w:rsidR="00000000" w:rsidRPr="00000000">
        <w:rPr>
          <w:rtl w:val="0"/>
        </w:rPr>
        <w:t xml:space="preserve">Обговорення теми «Психологічна допомога ветерану з ПТСР»</w:t>
      </w:r>
    </w:p>
    <w:p w:rsidR="00000000" w:rsidDel="00000000" w:rsidP="00000000" w:rsidRDefault="00000000" w:rsidRPr="00000000" w14:paraId="000001C3">
      <w:pPr>
        <w:numPr>
          <w:ilvl w:val="0"/>
          <w:numId w:val="62"/>
        </w:numPr>
        <w:spacing w:after="0" w:before="0" w:lineRule="auto"/>
        <w:ind w:left="1440" w:hanging="360"/>
        <w:rPr/>
      </w:pPr>
      <w:r w:rsidDel="00000000" w:rsidR="00000000" w:rsidRPr="00000000">
        <w:rPr>
          <w:rtl w:val="0"/>
        </w:rPr>
        <w:t xml:space="preserve">Вивчення кейсів ветеранів у кризі</w:t>
      </w:r>
    </w:p>
    <w:p w:rsidR="00000000" w:rsidDel="00000000" w:rsidP="00000000" w:rsidRDefault="00000000" w:rsidRPr="00000000" w14:paraId="000001C4">
      <w:pPr>
        <w:numPr>
          <w:ilvl w:val="0"/>
          <w:numId w:val="62"/>
        </w:numPr>
        <w:spacing w:after="0" w:before="0" w:lineRule="auto"/>
        <w:ind w:left="1440" w:hanging="360"/>
        <w:rPr/>
      </w:pPr>
      <w:r w:rsidDel="00000000" w:rsidR="00000000" w:rsidRPr="00000000">
        <w:rPr>
          <w:rtl w:val="0"/>
        </w:rPr>
        <w:t xml:space="preserve">Розробка кризового плану підтримки (case management)</w:t>
      </w:r>
    </w:p>
    <w:p w:rsidR="00000000" w:rsidDel="00000000" w:rsidP="00000000" w:rsidRDefault="00000000" w:rsidRPr="00000000" w14:paraId="000001C5">
      <w:pPr>
        <w:numPr>
          <w:ilvl w:val="0"/>
          <w:numId w:val="62"/>
        </w:numPr>
        <w:spacing w:after="0" w:before="0" w:lineRule="auto"/>
        <w:ind w:left="1440" w:hanging="360"/>
        <w:rPr/>
      </w:pPr>
      <w:r w:rsidDel="00000000" w:rsidR="00000000" w:rsidRPr="00000000">
        <w:rPr>
          <w:rtl w:val="0"/>
        </w:rPr>
        <w:t xml:space="preserve">Тренінг навичок активного слухання та емпатичного реагування</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bookmarkStart w:colFirst="0" w:colLast="0" w:name="_heading=h.lofcy9lzvsmf" w:id="5"/>
      <w:bookmarkEnd w:id="5"/>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Завдання для самостійної роботи:</w:t>
      </w:r>
    </w:p>
    <w:p w:rsidR="00000000" w:rsidDel="00000000" w:rsidP="00000000" w:rsidRDefault="00000000" w:rsidRPr="00000000" w14:paraId="000001C7">
      <w:pPr>
        <w:numPr>
          <w:ilvl w:val="0"/>
          <w:numId w:val="9"/>
        </w:numPr>
        <w:spacing w:after="0" w:before="0" w:lineRule="auto"/>
        <w:ind w:left="1440" w:hanging="360"/>
        <w:rPr/>
      </w:pPr>
      <w:r w:rsidDel="00000000" w:rsidR="00000000" w:rsidRPr="00000000">
        <w:rPr>
          <w:rtl w:val="0"/>
        </w:rPr>
        <w:t xml:space="preserve">Підготуйте рефлексивне есе на тему: </w:t>
      </w:r>
      <w:r w:rsidDel="00000000" w:rsidR="00000000" w:rsidRPr="00000000">
        <w:rPr>
          <w:i w:val="1"/>
          <w:iCs w:val="1"/>
          <w:rtl w:val="0"/>
        </w:rPr>
        <w:t xml:space="preserve">«Як допомогти ветерану у стані глибокої кризи?»</w:t>
      </w:r>
      <w:r w:rsidDel="00000000" w:rsidR="00000000" w:rsidRPr="00000000">
        <w:rPr>
          <w:rtl w:val="0"/>
        </w:rPr>
      </w:r>
    </w:p>
    <w:p w:rsidR="00000000" w:rsidDel="00000000" w:rsidP="00000000" w:rsidRDefault="00000000" w:rsidRPr="00000000" w14:paraId="000001C8">
      <w:pPr>
        <w:numPr>
          <w:ilvl w:val="0"/>
          <w:numId w:val="9"/>
        </w:numPr>
        <w:spacing w:after="0" w:before="0" w:lineRule="auto"/>
        <w:ind w:left="1440" w:hanging="360"/>
        <w:rPr/>
      </w:pPr>
      <w:r w:rsidDel="00000000" w:rsidR="00000000" w:rsidRPr="00000000">
        <w:rPr>
          <w:rtl w:val="0"/>
        </w:rPr>
        <w:t xml:space="preserve">Проаналізуйте програму психологічної підтримки ветеранів у вашому місті/області</w:t>
      </w:r>
    </w:p>
    <w:p w:rsidR="00000000" w:rsidDel="00000000" w:rsidP="00000000" w:rsidRDefault="00000000" w:rsidRPr="00000000" w14:paraId="000001C9">
      <w:pPr>
        <w:numPr>
          <w:ilvl w:val="0"/>
          <w:numId w:val="9"/>
        </w:numPr>
        <w:spacing w:after="0" w:before="0" w:lineRule="auto"/>
        <w:ind w:left="1440" w:hanging="360"/>
        <w:rPr/>
      </w:pPr>
      <w:r w:rsidDel="00000000" w:rsidR="00000000" w:rsidRPr="00000000">
        <w:rPr>
          <w:rtl w:val="0"/>
        </w:rPr>
        <w:t xml:space="preserve">Розробіть пам’ятку для родин ветеранів: «Як поводитися з близьким, який переживає бойову психологічну травму»</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bookmarkStart w:colFirst="0" w:colLast="0" w:name="_heading=h.az1fn9ru5y6t" w:id="6"/>
      <w:bookmarkEnd w:id="6"/>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Рекомендована література та ресурси:</w:t>
      </w:r>
    </w:p>
    <w:p w:rsidR="00000000" w:rsidDel="00000000" w:rsidP="00000000" w:rsidRDefault="00000000" w:rsidRPr="00000000" w14:paraId="000001CB">
      <w:pPr>
        <w:numPr>
          <w:ilvl w:val="0"/>
          <w:numId w:val="11"/>
        </w:numPr>
        <w:spacing w:after="0" w:before="0" w:lineRule="auto"/>
        <w:ind w:left="1440" w:hanging="360"/>
        <w:rPr/>
      </w:pPr>
      <w:r w:rsidDel="00000000" w:rsidR="00000000" w:rsidRPr="00000000">
        <w:rPr>
          <w:rtl w:val="0"/>
        </w:rPr>
        <w:t xml:space="preserve">Бондарчук, О. І. (рік видання). Психологічна підтримка учасників бойових дій. [Видавництво або джерело, якщо є].</w:t>
      </w:r>
    </w:p>
    <w:p w:rsidR="00000000" w:rsidDel="00000000" w:rsidP="00000000" w:rsidRDefault="00000000" w:rsidRPr="00000000" w14:paraId="000001CC">
      <w:pPr>
        <w:numPr>
          <w:ilvl w:val="0"/>
          <w:numId w:val="11"/>
        </w:numPr>
        <w:spacing w:after="0" w:before="0" w:lineRule="auto"/>
        <w:ind w:left="1440" w:hanging="360"/>
        <w:rPr/>
      </w:pPr>
      <w:r w:rsidDel="00000000" w:rsidR="00000000" w:rsidRPr="00000000">
        <w:rPr>
          <w:rtl w:val="0"/>
        </w:rPr>
        <w:t xml:space="preserve">Центр психічного здоров’я ветеранів «Форпост». (рік видання). Методичні рекомендації. [Джерело або посилання, якщо є].</w:t>
      </w:r>
    </w:p>
    <w:p w:rsidR="00000000" w:rsidDel="00000000" w:rsidP="00000000" w:rsidRDefault="00000000" w:rsidRPr="00000000" w14:paraId="000001CD">
      <w:pPr>
        <w:numPr>
          <w:ilvl w:val="0"/>
          <w:numId w:val="11"/>
        </w:numPr>
        <w:spacing w:after="0" w:before="0" w:lineRule="auto"/>
        <w:ind w:left="1440" w:hanging="360"/>
        <w:rPr/>
      </w:pPr>
      <w:r w:rsidDel="00000000" w:rsidR="00000000" w:rsidRPr="00000000">
        <w:rPr>
          <w:rtl w:val="0"/>
        </w:rPr>
        <w:t xml:space="preserve">Herman, J. L. (1997). Trauma and recovery. Basic Books.</w:t>
      </w:r>
    </w:p>
    <w:p w:rsidR="00000000" w:rsidDel="00000000" w:rsidP="00000000" w:rsidRDefault="00000000" w:rsidRPr="00000000" w14:paraId="000001CE">
      <w:pPr>
        <w:numPr>
          <w:ilvl w:val="0"/>
          <w:numId w:val="11"/>
        </w:numPr>
        <w:spacing w:after="0" w:before="0" w:lineRule="auto"/>
        <w:ind w:left="1440" w:hanging="360"/>
        <w:rPr/>
      </w:pPr>
      <w:r w:rsidDel="00000000" w:rsidR="00000000" w:rsidRPr="00000000">
        <w:rPr>
          <w:rtl w:val="0"/>
        </w:rPr>
        <w:t xml:space="preserve">American Psychological Association. (n.d.). Working with PTSD in veterans. Retrieved May 21, 2025, from</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https://www.apa.org</w:t>
        </w:r>
      </w:hyperlink>
      <w:r w:rsidDel="00000000" w:rsidR="00000000" w:rsidRPr="00000000">
        <w:rPr>
          <w:rtl w:val="0"/>
        </w:rPr>
      </w:r>
    </w:p>
    <w:p w:rsidR="00000000" w:rsidDel="00000000" w:rsidP="00000000" w:rsidRDefault="00000000" w:rsidRPr="00000000" w14:paraId="000001CF">
      <w:pPr>
        <w:numPr>
          <w:ilvl w:val="0"/>
          <w:numId w:val="11"/>
        </w:numPr>
        <w:spacing w:after="0" w:before="0" w:lineRule="auto"/>
        <w:ind w:left="1440" w:hanging="360"/>
        <w:rPr/>
      </w:pPr>
      <w:r w:rsidDel="00000000" w:rsidR="00000000" w:rsidRPr="00000000">
        <w:rPr>
          <w:rtl w:val="0"/>
        </w:rPr>
        <w:t xml:space="preserve">World Health Organization (WHO). (2011). Psychological first aid: Guide for field workers. Retrieved May 21, 2025, from</w:t>
      </w:r>
      <w:hyperlink r:id="rId13">
        <w:r w:rsidDel="00000000" w:rsidR="00000000" w:rsidRPr="00000000">
          <w:rPr>
            <w:rtl w:val="0"/>
          </w:rPr>
          <w:t xml:space="preserve"> </w:t>
        </w:r>
      </w:hyperlink>
      <w:hyperlink r:id="rId14">
        <w:r w:rsidDel="00000000" w:rsidR="00000000" w:rsidRPr="00000000">
          <w:rPr>
            <w:color w:val="1155cc"/>
            <w:u w:val="single"/>
            <w:rtl w:val="0"/>
          </w:rPr>
          <w:t xml:space="preserve">https://www.who.int</w:t>
        </w:r>
      </w:hyperlink>
      <w:r w:rsidDel="00000000" w:rsidR="00000000" w:rsidRPr="00000000">
        <w:rPr>
          <w:rtl w:val="0"/>
        </w:rPr>
      </w:r>
    </w:p>
    <w:p w:rsidR="00000000" w:rsidDel="00000000" w:rsidP="00000000" w:rsidRDefault="00000000" w:rsidRPr="00000000" w14:paraId="000001D0">
      <w:pPr>
        <w:spacing w:after="0" w:before="0" w:lineRule="auto"/>
        <w:ind w:left="0" w:firstLine="0"/>
        <w:rPr/>
      </w:pPr>
      <w:r w:rsidDel="00000000" w:rsidR="00000000" w:rsidRPr="00000000">
        <w:rPr>
          <w:rtl w:val="0"/>
        </w:rPr>
      </w:r>
    </w:p>
    <w:p w:rsidR="00000000" w:rsidDel="00000000" w:rsidP="00000000" w:rsidRDefault="00000000" w:rsidRPr="00000000" w14:paraId="000001D1">
      <w:pPr>
        <w:spacing w:after="0" w:before="0" w:lineRule="auto"/>
        <w:ind w:left="0" w:firstLine="720"/>
        <w:rPr>
          <w:b w:val="1"/>
          <w:bCs w:val="1"/>
        </w:rPr>
      </w:pPr>
      <w:r w:rsidDel="00000000" w:rsidR="00000000" w:rsidRPr="00000000">
        <w:rPr>
          <w:b w:val="1"/>
          <w:bCs w:val="1"/>
          <w:color w:val="000000"/>
          <w:rtl w:val="0"/>
        </w:rPr>
        <w:t xml:space="preserve">Тема </w:t>
      </w:r>
      <w:r w:rsidDel="00000000" w:rsidR="00000000" w:rsidRPr="00000000">
        <w:rPr>
          <w:b w:val="1"/>
          <w:bCs w:val="1"/>
          <w:rtl w:val="0"/>
        </w:rPr>
        <w:t xml:space="preserve">3.2. Запобігання суїцидальним ризикам</w:t>
      </w:r>
    </w:p>
    <w:p w:rsidR="00000000" w:rsidDel="00000000" w:rsidP="00000000" w:rsidRDefault="00000000" w:rsidRPr="00000000" w14:paraId="000001D2">
      <w:pPr>
        <w:spacing w:after="0" w:before="0" w:lineRule="auto"/>
        <w:ind w:firstLine="720"/>
        <w:rPr/>
      </w:pPr>
      <w:r w:rsidDel="00000000" w:rsidR="00000000" w:rsidRPr="00000000">
        <w:rPr>
          <w:rtl w:val="0"/>
        </w:rPr>
        <w:t xml:space="preserve">Розгляд сутності першої психологічної допомоги як невідкладного заходу підтримки людей, що переживають психоемоційну кризу, зокрема ветеранів. Опис основних етапів ППД: встановлення безпеки, активне слухання і емпатія, визначення ключових емоційних переживань. Розгляд технік релаксації (глибоке дихання, м’язова релаксація, візуалізація) як інструментів зниження тривожності. Методи стабілізації емоційного стану та важливість оцінки ризику суїциду чи насильства. Значення пропозиції подальшої підтримки та плавного завершення допомоги для формування довіри та безпеки.</w:t>
      </w:r>
    </w:p>
    <w:p w:rsidR="00000000" w:rsidDel="00000000" w:rsidP="00000000" w:rsidRDefault="00000000" w:rsidRPr="00000000" w14:paraId="000001D3">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D4">
      <w:pPr>
        <w:numPr>
          <w:ilvl w:val="0"/>
          <w:numId w:val="35"/>
        </w:numPr>
        <w:spacing w:after="0" w:before="0" w:lineRule="auto"/>
        <w:ind w:left="1440" w:hanging="360"/>
        <w:jc w:val="left"/>
        <w:rPr/>
      </w:pPr>
      <w:r w:rsidDel="00000000" w:rsidR="00000000" w:rsidRPr="00000000">
        <w:rPr>
          <w:rtl w:val="0"/>
        </w:rPr>
        <w:t xml:space="preserve">Моделювання ситуацій надання ППД ветеранам у кризі.</w:t>
      </w:r>
    </w:p>
    <w:p w:rsidR="00000000" w:rsidDel="00000000" w:rsidP="00000000" w:rsidRDefault="00000000" w:rsidRPr="00000000" w14:paraId="000001D5">
      <w:pPr>
        <w:numPr>
          <w:ilvl w:val="0"/>
          <w:numId w:val="35"/>
        </w:numPr>
        <w:spacing w:after="0" w:before="0" w:lineRule="auto"/>
        <w:ind w:left="1440" w:hanging="360"/>
        <w:jc w:val="left"/>
        <w:rPr/>
      </w:pPr>
      <w:r w:rsidDel="00000000" w:rsidR="00000000" w:rsidRPr="00000000">
        <w:rPr>
          <w:rtl w:val="0"/>
        </w:rPr>
        <w:t xml:space="preserve">Вправи з активного слухання та невербальної емпатії.</w:t>
      </w:r>
    </w:p>
    <w:p w:rsidR="00000000" w:rsidDel="00000000" w:rsidP="00000000" w:rsidRDefault="00000000" w:rsidRPr="00000000" w14:paraId="000001D6">
      <w:pPr>
        <w:numPr>
          <w:ilvl w:val="0"/>
          <w:numId w:val="35"/>
        </w:numPr>
        <w:spacing w:after="0" w:before="0" w:lineRule="auto"/>
        <w:ind w:left="1440" w:hanging="360"/>
        <w:jc w:val="left"/>
        <w:rPr/>
      </w:pPr>
      <w:r w:rsidDel="00000000" w:rsidR="00000000" w:rsidRPr="00000000">
        <w:rPr>
          <w:rtl w:val="0"/>
        </w:rPr>
        <w:t xml:space="preserve">Тренінг з технік релаксації: дихальні вправи, прогресивна м’язова релаксація.</w:t>
      </w:r>
    </w:p>
    <w:p w:rsidR="00000000" w:rsidDel="00000000" w:rsidP="00000000" w:rsidRDefault="00000000" w:rsidRPr="00000000" w14:paraId="000001D7">
      <w:pPr>
        <w:numPr>
          <w:ilvl w:val="0"/>
          <w:numId w:val="35"/>
        </w:numPr>
        <w:spacing w:after="0" w:before="0" w:lineRule="auto"/>
        <w:ind w:left="1440" w:hanging="360"/>
        <w:jc w:val="left"/>
        <w:rPr/>
      </w:pPr>
      <w:r w:rsidDel="00000000" w:rsidR="00000000" w:rsidRPr="00000000">
        <w:rPr>
          <w:rtl w:val="0"/>
        </w:rPr>
        <w:t xml:space="preserve">Обговорення сценаріїв оцінки рівня небезпеки та прийняття подальших дій.</w:t>
      </w:r>
    </w:p>
    <w:p w:rsidR="00000000" w:rsidDel="00000000" w:rsidP="00000000" w:rsidRDefault="00000000" w:rsidRPr="00000000" w14:paraId="000001D8">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D9">
      <w:pPr>
        <w:numPr>
          <w:ilvl w:val="0"/>
          <w:numId w:val="42"/>
        </w:numPr>
        <w:spacing w:after="0" w:before="0" w:lineRule="auto"/>
        <w:ind w:left="1440" w:hanging="360"/>
        <w:rPr/>
      </w:pPr>
      <w:r w:rsidDel="00000000" w:rsidR="00000000" w:rsidRPr="00000000">
        <w:rPr>
          <w:rtl w:val="0"/>
        </w:rPr>
        <w:t xml:space="preserve">Написати коротке есе «Роль першої психологічної допомоги у попередженні розвитку ПТСР у ветеранів».</w:t>
      </w:r>
    </w:p>
    <w:p w:rsidR="00000000" w:rsidDel="00000000" w:rsidP="00000000" w:rsidRDefault="00000000" w:rsidRPr="00000000" w14:paraId="000001DA">
      <w:pPr>
        <w:numPr>
          <w:ilvl w:val="0"/>
          <w:numId w:val="42"/>
        </w:numPr>
        <w:spacing w:after="0" w:before="0" w:lineRule="auto"/>
        <w:ind w:left="1440" w:hanging="360"/>
        <w:rPr/>
      </w:pPr>
      <w:r w:rsidDel="00000000" w:rsidR="00000000" w:rsidRPr="00000000">
        <w:rPr>
          <w:rtl w:val="0"/>
        </w:rPr>
        <w:t xml:space="preserve">Проаналізувати відео/кейс з надання ППД, визначити застосовані методи стабілізації.</w:t>
      </w:r>
    </w:p>
    <w:p w:rsidR="00000000" w:rsidDel="00000000" w:rsidP="00000000" w:rsidRDefault="00000000" w:rsidRPr="00000000" w14:paraId="000001DB">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1DC">
      <w:pPr>
        <w:numPr>
          <w:ilvl w:val="0"/>
          <w:numId w:val="39"/>
        </w:numPr>
        <w:spacing w:after="0" w:before="0" w:lineRule="auto"/>
        <w:ind w:left="1440" w:hanging="360"/>
        <w:rPr/>
      </w:pPr>
      <w:r w:rsidDel="00000000" w:rsidR="00000000" w:rsidRPr="00000000">
        <w:rPr>
          <w:rtl w:val="0"/>
        </w:rPr>
        <w:t xml:space="preserve">Посібники з першої психологічної допомоги та кризової інтервенції.</w:t>
      </w:r>
    </w:p>
    <w:p w:rsidR="00000000" w:rsidDel="00000000" w:rsidP="00000000" w:rsidRDefault="00000000" w:rsidRPr="00000000" w14:paraId="000001DD">
      <w:pPr>
        <w:numPr>
          <w:ilvl w:val="0"/>
          <w:numId w:val="39"/>
        </w:numPr>
        <w:spacing w:after="0" w:before="0" w:lineRule="auto"/>
        <w:ind w:left="1440" w:hanging="360"/>
        <w:rPr/>
      </w:pPr>
      <w:r w:rsidDel="00000000" w:rsidR="00000000" w:rsidRPr="00000000">
        <w:rPr>
          <w:rtl w:val="0"/>
        </w:rPr>
        <w:t xml:space="preserve">Статті з методів релаксації в кризових станах.</w:t>
      </w:r>
    </w:p>
    <w:p w:rsidR="00000000" w:rsidDel="00000000" w:rsidP="00000000" w:rsidRDefault="00000000" w:rsidRPr="00000000" w14:paraId="000001DE">
      <w:pPr>
        <w:numPr>
          <w:ilvl w:val="0"/>
          <w:numId w:val="39"/>
        </w:numPr>
        <w:spacing w:after="0" w:before="0" w:lineRule="auto"/>
        <w:ind w:left="1440" w:hanging="360"/>
        <w:rPr/>
      </w:pPr>
      <w:r w:rsidDel="00000000" w:rsidR="00000000" w:rsidRPr="00000000">
        <w:rPr>
          <w:rtl w:val="0"/>
        </w:rPr>
        <w:t xml:space="preserve">Практичні рекомендації з оцінки ризику суїциду.</w:t>
      </w:r>
    </w:p>
    <w:p w:rsidR="00000000" w:rsidDel="00000000" w:rsidP="00000000" w:rsidRDefault="00000000" w:rsidRPr="00000000" w14:paraId="000001DF">
      <w:pPr>
        <w:spacing w:after="0" w:before="0" w:lineRule="auto"/>
        <w:rPr>
          <w:color w:val="000000"/>
        </w:rPr>
      </w:pPr>
      <w:r w:rsidDel="00000000" w:rsidR="00000000" w:rsidRPr="00000000">
        <w:rPr>
          <w:color w:val="000000"/>
          <w:rtl w:val="0"/>
        </w:rPr>
        <w:tab/>
      </w:r>
    </w:p>
    <w:p w:rsidR="00000000" w:rsidDel="00000000" w:rsidP="00000000" w:rsidRDefault="00000000" w:rsidRPr="00000000" w14:paraId="000001E0">
      <w:pPr>
        <w:spacing w:after="0" w:before="0" w:lineRule="auto"/>
        <w:ind w:firstLine="720"/>
        <w:rPr>
          <w:b w:val="1"/>
          <w:bCs w:val="1"/>
        </w:rPr>
      </w:pPr>
      <w:r w:rsidDel="00000000" w:rsidR="00000000" w:rsidRPr="00000000">
        <w:rPr>
          <w:b w:val="1"/>
          <w:bCs w:val="1"/>
          <w:color w:val="000000"/>
          <w:rtl w:val="0"/>
        </w:rPr>
        <w:t xml:space="preserve">Тема </w:t>
      </w:r>
      <w:r w:rsidDel="00000000" w:rsidR="00000000" w:rsidRPr="00000000">
        <w:rPr>
          <w:b w:val="1"/>
          <w:bCs w:val="1"/>
          <w:rtl w:val="0"/>
        </w:rPr>
        <w:t xml:space="preserve">3.3. Перша психологічна допомога та методи стабілізації</w:t>
      </w:r>
    </w:p>
    <w:p w:rsidR="00000000" w:rsidDel="00000000" w:rsidP="00000000" w:rsidRDefault="00000000" w:rsidRPr="00000000" w14:paraId="000001E1">
      <w:pPr>
        <w:spacing w:after="0" w:before="0" w:lineRule="auto"/>
        <w:ind w:firstLine="720"/>
        <w:rPr/>
      </w:pPr>
      <w:r w:rsidDel="00000000" w:rsidR="00000000" w:rsidRPr="00000000">
        <w:rPr>
          <w:rtl w:val="0"/>
        </w:rPr>
        <w:t xml:space="preserve">Розкриття поняття першої психологічної допомоги як початкового етапу підтримки людей, що переживають психоемоційну кризу. Значення ППД у стабілізації психічного стану ветеранів, які піддаються високому ризику розвитку ПТСР, депресії та тривожних розладів. Основні етапи надання ППД: забезпечення безпеки, активне слухання, визначення переживань, техніки релаксації, стабілізація емоційного стану. Оцінка рівня небезпеки та подальші дії, включаючи кризові інтервенції. Важливість плавного завершення допомоги та пропозиції подальшої підтримки.</w:t>
      </w:r>
    </w:p>
    <w:p w:rsidR="00000000" w:rsidDel="00000000" w:rsidP="00000000" w:rsidRDefault="00000000" w:rsidRPr="00000000" w14:paraId="000001E2">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E3">
      <w:pPr>
        <w:spacing w:after="0" w:before="0" w:lineRule="auto"/>
        <w:ind w:left="1440" w:firstLine="0"/>
        <w:rPr>
          <w:u w:val="none"/>
        </w:rPr>
      </w:pPr>
      <w:r w:rsidDel="00000000" w:rsidR="00000000" w:rsidRPr="00000000">
        <w:rPr>
          <w:rtl w:val="0"/>
        </w:rPr>
      </w:r>
    </w:p>
    <w:p w:rsidR="00000000" w:rsidDel="00000000" w:rsidP="00000000" w:rsidRDefault="00000000" w:rsidRPr="00000000" w14:paraId="000001E4">
      <w:pPr>
        <w:numPr>
          <w:ilvl w:val="0"/>
          <w:numId w:val="31"/>
        </w:numPr>
        <w:spacing w:after="0" w:before="0" w:lineRule="auto"/>
        <w:ind w:left="1440" w:hanging="360"/>
        <w:rPr>
          <w:u w:val="none"/>
        </w:rPr>
      </w:pPr>
      <w:r w:rsidDel="00000000" w:rsidR="00000000" w:rsidRPr="00000000">
        <w:rPr>
          <w:rtl w:val="0"/>
        </w:rPr>
        <w:t xml:space="preserve">Вправи на активне слухання та емпатію.</w:t>
      </w:r>
      <w:r w:rsidDel="00000000" w:rsidR="00000000" w:rsidRPr="00000000">
        <w:rPr>
          <w:rtl w:val="0"/>
        </w:rPr>
      </w:r>
    </w:p>
    <w:p w:rsidR="00000000" w:rsidDel="00000000" w:rsidP="00000000" w:rsidRDefault="00000000" w:rsidRPr="00000000" w14:paraId="000001E5">
      <w:pPr>
        <w:numPr>
          <w:ilvl w:val="0"/>
          <w:numId w:val="31"/>
        </w:numPr>
        <w:spacing w:after="0" w:before="0" w:lineRule="auto"/>
        <w:ind w:left="1440" w:hanging="360"/>
        <w:rPr>
          <w:u w:val="none"/>
        </w:rPr>
      </w:pPr>
      <w:r w:rsidDel="00000000" w:rsidR="00000000" w:rsidRPr="00000000">
        <w:rPr>
          <w:rtl w:val="0"/>
        </w:rPr>
        <w:t xml:space="preserve">Практика технік глибокого дихання та м’язової релаксації.</w:t>
      </w:r>
      <w:r w:rsidDel="00000000" w:rsidR="00000000" w:rsidRPr="00000000">
        <w:rPr>
          <w:rtl w:val="0"/>
        </w:rPr>
      </w:r>
    </w:p>
    <w:p w:rsidR="00000000" w:rsidDel="00000000" w:rsidP="00000000" w:rsidRDefault="00000000" w:rsidRPr="00000000" w14:paraId="000001E6">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E7">
      <w:pPr>
        <w:numPr>
          <w:ilvl w:val="0"/>
          <w:numId w:val="51"/>
        </w:numPr>
        <w:spacing w:after="0" w:before="0" w:lineRule="auto"/>
        <w:ind w:left="1440" w:hanging="360"/>
        <w:rPr/>
      </w:pPr>
      <w:r w:rsidDel="00000000" w:rsidR="00000000" w:rsidRPr="00000000">
        <w:rPr>
          <w:rtl w:val="0"/>
        </w:rPr>
        <w:t xml:space="preserve">Аналіз кейсів з надання першої психологічної допомоги ветеранам.</w:t>
      </w:r>
    </w:p>
    <w:p w:rsidR="00000000" w:rsidDel="00000000" w:rsidP="00000000" w:rsidRDefault="00000000" w:rsidRPr="00000000" w14:paraId="000001E8">
      <w:pPr>
        <w:numPr>
          <w:ilvl w:val="0"/>
          <w:numId w:val="51"/>
        </w:numPr>
        <w:spacing w:after="0" w:before="0" w:lineRule="auto"/>
        <w:ind w:left="1440" w:hanging="360"/>
        <w:rPr/>
      </w:pPr>
      <w:r w:rsidDel="00000000" w:rsidR="00000000" w:rsidRPr="00000000">
        <w:rPr>
          <w:rtl w:val="0"/>
        </w:rPr>
        <w:t xml:space="preserve">Написання рефлексії на тему: «Роль першої психологічної допомоги у зниженні суїцидальних ризиків серед ветеранів».</w:t>
      </w:r>
    </w:p>
    <w:p w:rsidR="00000000" w:rsidDel="00000000" w:rsidP="00000000" w:rsidRDefault="00000000" w:rsidRPr="00000000" w14:paraId="000001E9">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1EA">
      <w:pPr>
        <w:numPr>
          <w:ilvl w:val="0"/>
          <w:numId w:val="7"/>
        </w:numPr>
        <w:spacing w:after="0" w:before="0" w:lineRule="auto"/>
        <w:ind w:left="1440" w:hanging="360"/>
        <w:rPr/>
      </w:pPr>
      <w:r w:rsidDel="00000000" w:rsidR="00000000" w:rsidRPr="00000000">
        <w:rPr>
          <w:rtl w:val="0"/>
        </w:rPr>
        <w:t xml:space="preserve">Посібники з першої психологічної допомоги.</w:t>
      </w:r>
    </w:p>
    <w:p w:rsidR="00000000" w:rsidDel="00000000" w:rsidP="00000000" w:rsidRDefault="00000000" w:rsidRPr="00000000" w14:paraId="000001EB">
      <w:pPr>
        <w:numPr>
          <w:ilvl w:val="0"/>
          <w:numId w:val="7"/>
        </w:numPr>
        <w:spacing w:after="0" w:before="0" w:lineRule="auto"/>
        <w:ind w:left="1440" w:hanging="360"/>
        <w:rPr/>
      </w:pPr>
      <w:r w:rsidDel="00000000" w:rsidR="00000000" w:rsidRPr="00000000">
        <w:rPr>
          <w:rtl w:val="0"/>
        </w:rPr>
        <w:t xml:space="preserve">Наукові статті з методів стабілізації психоемоційного стану.</w:t>
      </w:r>
    </w:p>
    <w:p w:rsidR="00000000" w:rsidDel="00000000" w:rsidP="00000000" w:rsidRDefault="00000000" w:rsidRPr="00000000" w14:paraId="000001EC">
      <w:pPr>
        <w:numPr>
          <w:ilvl w:val="0"/>
          <w:numId w:val="7"/>
        </w:numPr>
        <w:spacing w:after="0" w:before="0" w:lineRule="auto"/>
        <w:ind w:left="1440" w:hanging="360"/>
        <w:rPr/>
      </w:pPr>
      <w:r w:rsidDel="00000000" w:rsidR="00000000" w:rsidRPr="00000000">
        <w:rPr>
          <w:rtl w:val="0"/>
        </w:rPr>
        <w:t xml:space="preserve">Матеріали про кризову інтервенцію для ветеранів.</w:t>
      </w:r>
    </w:p>
    <w:p w:rsidR="00000000" w:rsidDel="00000000" w:rsidP="00000000" w:rsidRDefault="00000000" w:rsidRPr="00000000" w14:paraId="000001ED">
      <w:pPr>
        <w:spacing w:after="0" w:before="0" w:lineRule="auto"/>
        <w:ind w:firstLine="567"/>
        <w:rPr>
          <w:b w:val="1"/>
          <w:bCs w:val="1"/>
        </w:rPr>
      </w:pPr>
      <w:r w:rsidDel="00000000" w:rsidR="00000000" w:rsidRPr="00000000">
        <w:rPr>
          <w:rtl w:val="0"/>
        </w:rPr>
      </w:r>
    </w:p>
    <w:p w:rsidR="00000000" w:rsidDel="00000000" w:rsidP="00000000" w:rsidRDefault="00000000" w:rsidRPr="00000000" w14:paraId="000001EE">
      <w:pPr>
        <w:spacing w:after="0" w:before="0" w:lineRule="auto"/>
        <w:ind w:firstLine="567"/>
        <w:rPr>
          <w:b w:val="1"/>
          <w:bCs w:val="1"/>
        </w:rPr>
      </w:pPr>
      <w:r w:rsidDel="00000000" w:rsidR="00000000" w:rsidRPr="00000000">
        <w:rPr>
          <w:rtl w:val="0"/>
        </w:rPr>
      </w:r>
    </w:p>
    <w:p w:rsidR="00000000" w:rsidDel="00000000" w:rsidP="00000000" w:rsidRDefault="00000000" w:rsidRPr="00000000" w14:paraId="000001EF">
      <w:pPr>
        <w:spacing w:after="0" w:before="0" w:lineRule="auto"/>
        <w:ind w:firstLine="567"/>
        <w:rPr>
          <w:b w:val="1"/>
          <w:bCs w:val="1"/>
          <w:color w:val="000000"/>
        </w:rPr>
      </w:pPr>
      <w:r w:rsidDel="00000000" w:rsidR="00000000" w:rsidRPr="00000000">
        <w:rPr>
          <w:b w:val="1"/>
          <w:bCs w:val="1"/>
          <w:color w:val="000000"/>
          <w:rtl w:val="0"/>
        </w:rPr>
        <w:t xml:space="preserve">МОДУЛЬ 4.</w:t>
      </w:r>
      <w:r w:rsidDel="00000000" w:rsidR="00000000" w:rsidRPr="00000000">
        <w:rPr>
          <w:rtl w:val="0"/>
        </w:rPr>
        <w:t xml:space="preserve"> </w:t>
      </w:r>
      <w:r w:rsidDel="00000000" w:rsidR="00000000" w:rsidRPr="00000000">
        <w:rPr>
          <w:b w:val="1"/>
          <w:bCs w:val="1"/>
          <w:color w:val="000000"/>
          <w:rtl w:val="0"/>
        </w:rPr>
        <w:t xml:space="preserve">Методи психотерапії, психокорекції та психологічної підтримки</w:t>
      </w:r>
    </w:p>
    <w:p w:rsidR="00000000" w:rsidDel="00000000" w:rsidP="00000000" w:rsidRDefault="00000000" w:rsidRPr="00000000" w14:paraId="000001F0">
      <w:pPr>
        <w:spacing w:after="0" w:before="0" w:lineRule="auto"/>
        <w:ind w:firstLine="567"/>
        <w:rPr>
          <w:b w:val="1"/>
          <w:bCs w:val="1"/>
          <w:color w:val="000000"/>
        </w:rPr>
      </w:pPr>
      <w:r w:rsidDel="00000000" w:rsidR="00000000" w:rsidRPr="00000000">
        <w:rPr>
          <w:rtl w:val="0"/>
        </w:rPr>
      </w:r>
    </w:p>
    <w:p w:rsidR="00000000" w:rsidDel="00000000" w:rsidP="00000000" w:rsidRDefault="00000000" w:rsidRPr="00000000" w14:paraId="000001F1">
      <w:pPr>
        <w:spacing w:after="0" w:before="0" w:lineRule="auto"/>
        <w:ind w:firstLine="567"/>
        <w:rPr>
          <w:b w:val="1"/>
          <w:bCs w:val="1"/>
          <w:color w:val="000000"/>
        </w:rPr>
      </w:pPr>
      <w:r w:rsidDel="00000000" w:rsidR="00000000" w:rsidRPr="00000000">
        <w:rPr>
          <w:b w:val="1"/>
          <w:bCs w:val="1"/>
          <w:rtl w:val="0"/>
        </w:rPr>
        <w:t xml:space="preserve">Тема </w:t>
      </w:r>
      <w:r w:rsidDel="00000000" w:rsidR="00000000" w:rsidRPr="00000000">
        <w:rPr>
          <w:b w:val="1"/>
          <w:bCs w:val="1"/>
          <w:color w:val="000000"/>
          <w:rtl w:val="0"/>
        </w:rPr>
        <w:t xml:space="preserve">4.1. Когнітивно-поведінкова терапія (КПТ) у роботі з ветеранами</w:t>
      </w:r>
    </w:p>
    <w:p w:rsidR="00000000" w:rsidDel="00000000" w:rsidP="00000000" w:rsidRDefault="00000000" w:rsidRPr="00000000" w14:paraId="000001F2">
      <w:pPr>
        <w:spacing w:after="0" w:before="0" w:lineRule="auto"/>
        <w:ind w:firstLine="720"/>
        <w:rPr/>
      </w:pPr>
      <w:r w:rsidDel="00000000" w:rsidR="00000000" w:rsidRPr="00000000">
        <w:rPr>
          <w:rtl w:val="0"/>
        </w:rPr>
        <w:t xml:space="preserve">Опис КПТ як ефективного та науково обґрунтованого методу психологічної допомоги ветеранам, які пережили бойовий стрес, ПТСР, депресію та тривожні розлади. Аналіз психологічних механізмів виникнення труднощів (негативні автоматичні думки, спотворені переконання, неадаптивна поведінка). Ключові цілі КПТ у роботі з ветеранами: зменшення травматичних спогадів, корекція деструктивних переконань, розвиток емоційної регуляції та стресостійкості. Основні методи: реконструкція думок, експозиційна терапія, поведінкові експерименти, навчання навичкам подолання. Переваги КПТ як структурованого, доказового підходу із чіткими інструментами самодопомоги.</w:t>
      </w:r>
    </w:p>
    <w:p w:rsidR="00000000" w:rsidDel="00000000" w:rsidP="00000000" w:rsidRDefault="00000000" w:rsidRPr="00000000" w14:paraId="000001F3">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1F4">
      <w:pPr>
        <w:numPr>
          <w:ilvl w:val="0"/>
          <w:numId w:val="18"/>
        </w:numPr>
        <w:spacing w:after="0" w:before="0" w:lineRule="auto"/>
        <w:ind w:left="1440" w:hanging="360"/>
        <w:rPr/>
      </w:pPr>
      <w:r w:rsidDel="00000000" w:rsidR="00000000" w:rsidRPr="00000000">
        <w:rPr>
          <w:rtl w:val="0"/>
        </w:rPr>
        <w:t xml:space="preserve">Вправи з реконструкції негативних автоматичних думок.</w:t>
      </w:r>
    </w:p>
    <w:p w:rsidR="00000000" w:rsidDel="00000000" w:rsidP="00000000" w:rsidRDefault="00000000" w:rsidRPr="00000000" w14:paraId="000001F5">
      <w:pPr>
        <w:numPr>
          <w:ilvl w:val="0"/>
          <w:numId w:val="18"/>
        </w:numPr>
        <w:spacing w:after="0" w:before="0" w:lineRule="auto"/>
        <w:ind w:left="1440" w:hanging="360"/>
        <w:rPr/>
      </w:pPr>
      <w:r w:rsidDel="00000000" w:rsidR="00000000" w:rsidRPr="00000000">
        <w:rPr>
          <w:rtl w:val="0"/>
        </w:rPr>
        <w:t xml:space="preserve">Моделювання експозиційної терапії в безпечних умовах.</w:t>
      </w:r>
    </w:p>
    <w:p w:rsidR="00000000" w:rsidDel="00000000" w:rsidP="00000000" w:rsidRDefault="00000000" w:rsidRPr="00000000" w14:paraId="000001F6">
      <w:pPr>
        <w:numPr>
          <w:ilvl w:val="0"/>
          <w:numId w:val="18"/>
        </w:numPr>
        <w:spacing w:after="0" w:before="0" w:lineRule="auto"/>
        <w:ind w:left="1440" w:hanging="360"/>
        <w:rPr/>
      </w:pPr>
      <w:r w:rsidDel="00000000" w:rsidR="00000000" w:rsidRPr="00000000">
        <w:rPr>
          <w:rtl w:val="0"/>
        </w:rPr>
        <w:t xml:space="preserve">Проведення поведінкових експериментів для перевірки переконань.</w:t>
      </w:r>
    </w:p>
    <w:p w:rsidR="00000000" w:rsidDel="00000000" w:rsidP="00000000" w:rsidRDefault="00000000" w:rsidRPr="00000000" w14:paraId="000001F7">
      <w:pPr>
        <w:numPr>
          <w:ilvl w:val="0"/>
          <w:numId w:val="18"/>
        </w:numPr>
        <w:spacing w:after="0" w:before="0" w:lineRule="auto"/>
        <w:ind w:left="1440" w:hanging="360"/>
        <w:rPr/>
      </w:pPr>
      <w:r w:rsidDel="00000000" w:rsidR="00000000" w:rsidRPr="00000000">
        <w:rPr>
          <w:rtl w:val="0"/>
        </w:rPr>
        <w:t xml:space="preserve">Навчання навичкам саморегуляції: дихальні техніки, тайм-менеджмент.</w:t>
      </w:r>
    </w:p>
    <w:p w:rsidR="00000000" w:rsidDel="00000000" w:rsidP="00000000" w:rsidRDefault="00000000" w:rsidRPr="00000000" w14:paraId="000001F8">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1F9">
      <w:pPr>
        <w:numPr>
          <w:ilvl w:val="0"/>
          <w:numId w:val="22"/>
        </w:numPr>
        <w:spacing w:after="0" w:before="0" w:lineRule="auto"/>
        <w:ind w:left="1440" w:hanging="360"/>
        <w:rPr/>
      </w:pPr>
      <w:r w:rsidDel="00000000" w:rsidR="00000000" w:rsidRPr="00000000">
        <w:rPr>
          <w:rtl w:val="0"/>
        </w:rPr>
        <w:t xml:space="preserve">Написати рефлексію на тему: «Як КПТ може змінити ставлення ветерана до травматичного досвіду».</w:t>
      </w:r>
    </w:p>
    <w:p w:rsidR="00000000" w:rsidDel="00000000" w:rsidP="00000000" w:rsidRDefault="00000000" w:rsidRPr="00000000" w14:paraId="000001FA">
      <w:pPr>
        <w:numPr>
          <w:ilvl w:val="0"/>
          <w:numId w:val="22"/>
        </w:numPr>
        <w:spacing w:after="0" w:before="0" w:lineRule="auto"/>
        <w:ind w:left="1440" w:hanging="360"/>
        <w:rPr/>
      </w:pPr>
      <w:r w:rsidDel="00000000" w:rsidR="00000000" w:rsidRPr="00000000">
        <w:rPr>
          <w:rtl w:val="0"/>
        </w:rPr>
        <w:t xml:space="preserve">Скласти план домашніх завдань для клієнта з використанням технік КПТ.</w:t>
      </w:r>
    </w:p>
    <w:p w:rsidR="00000000" w:rsidDel="00000000" w:rsidP="00000000" w:rsidRDefault="00000000" w:rsidRPr="00000000" w14:paraId="000001FB">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1FC">
      <w:pPr>
        <w:numPr>
          <w:ilvl w:val="0"/>
          <w:numId w:val="23"/>
        </w:numPr>
        <w:spacing w:after="0" w:before="0" w:lineRule="auto"/>
        <w:ind w:left="1440" w:hanging="360"/>
        <w:rPr/>
      </w:pPr>
      <w:r w:rsidDel="00000000" w:rsidR="00000000" w:rsidRPr="00000000">
        <w:rPr>
          <w:rtl w:val="0"/>
        </w:rPr>
        <w:t xml:space="preserve">Класичні праці з КПТ (Beck, Ellis).</w:t>
      </w:r>
    </w:p>
    <w:p w:rsidR="00000000" w:rsidDel="00000000" w:rsidP="00000000" w:rsidRDefault="00000000" w:rsidRPr="00000000" w14:paraId="000001FD">
      <w:pPr>
        <w:numPr>
          <w:ilvl w:val="0"/>
          <w:numId w:val="23"/>
        </w:numPr>
        <w:spacing w:after="0" w:before="0" w:lineRule="auto"/>
        <w:ind w:left="1440" w:hanging="360"/>
        <w:rPr/>
      </w:pPr>
      <w:r w:rsidDel="00000000" w:rsidR="00000000" w:rsidRPr="00000000">
        <w:rPr>
          <w:rtl w:val="0"/>
        </w:rPr>
        <w:t xml:space="preserve">Статті з застосування КПТ у ветеранів з ПТСР.</w:t>
      </w:r>
    </w:p>
    <w:p w:rsidR="00000000" w:rsidDel="00000000" w:rsidP="00000000" w:rsidRDefault="00000000" w:rsidRPr="00000000" w14:paraId="000001FE">
      <w:pPr>
        <w:numPr>
          <w:ilvl w:val="0"/>
          <w:numId w:val="23"/>
        </w:numPr>
        <w:spacing w:after="0" w:before="0" w:lineRule="auto"/>
        <w:ind w:left="1440" w:hanging="360"/>
        <w:rPr/>
      </w:pPr>
      <w:r w:rsidDel="00000000" w:rsidR="00000000" w:rsidRPr="00000000">
        <w:rPr>
          <w:rtl w:val="0"/>
        </w:rPr>
        <w:t xml:space="preserve">Посібники з методів експозиційної терапії та поведінкових експериментів.</w:t>
      </w:r>
    </w:p>
    <w:p w:rsidR="00000000" w:rsidDel="00000000" w:rsidP="00000000" w:rsidRDefault="00000000" w:rsidRPr="00000000" w14:paraId="000001FF">
      <w:pPr>
        <w:spacing w:after="0" w:before="0" w:lineRule="auto"/>
        <w:ind w:firstLine="567"/>
        <w:rPr/>
      </w:pPr>
      <w:r w:rsidDel="00000000" w:rsidR="00000000" w:rsidRPr="00000000">
        <w:rPr>
          <w:rtl w:val="0"/>
        </w:rPr>
      </w:r>
    </w:p>
    <w:p w:rsidR="00000000" w:rsidDel="00000000" w:rsidP="00000000" w:rsidRDefault="00000000" w:rsidRPr="00000000" w14:paraId="00000200">
      <w:pPr>
        <w:spacing w:after="0" w:before="0" w:lineRule="auto"/>
        <w:ind w:firstLine="567"/>
        <w:rPr>
          <w:b w:val="1"/>
          <w:bCs w:val="1"/>
          <w:color w:val="000000"/>
        </w:rPr>
      </w:pPr>
      <w:r w:rsidDel="00000000" w:rsidR="00000000" w:rsidRPr="00000000">
        <w:rPr>
          <w:b w:val="1"/>
          <w:bCs w:val="1"/>
          <w:color w:val="000000"/>
          <w:rtl w:val="0"/>
        </w:rPr>
        <w:t xml:space="preserve">Тема 4.2. Тілесно-орієнтовані методи терапії (йога, медитація, дихальні практики)</w:t>
      </w:r>
    </w:p>
    <w:p w:rsidR="00000000" w:rsidDel="00000000" w:rsidP="00000000" w:rsidRDefault="00000000" w:rsidRPr="00000000" w14:paraId="00000201">
      <w:pPr>
        <w:spacing w:after="0" w:before="0" w:lineRule="auto"/>
        <w:ind w:firstLine="720"/>
        <w:rPr/>
      </w:pPr>
      <w:r w:rsidDel="00000000" w:rsidR="00000000" w:rsidRPr="00000000">
        <w:rPr>
          <w:rtl w:val="0"/>
        </w:rPr>
        <w:t xml:space="preserve">Опис тілесно-орієнтованої терапії як напряму психологічної допомоги, що базується на взаємозв’язку між тілом і психікою. Особливості застосування тілесних методів для ветеранів, які мають соматичні прояви тривоги, ПТСР і хронічного стресу. Основні переваги: зниження хронічної напруги, відновлення відчуття присутності в тілі, підвищення усвідомленості та поліпшення фізіологічних функцій. Ключові методи: йога-терапія, медитація і майндфулнес, дихальні практики. Роль психолога у впровадженні тілесно-орієнтованих підходів у терапевтичний процес.</w:t>
      </w:r>
    </w:p>
    <w:p w:rsidR="00000000" w:rsidDel="00000000" w:rsidP="00000000" w:rsidRDefault="00000000" w:rsidRPr="00000000" w14:paraId="00000202">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203">
      <w:pPr>
        <w:numPr>
          <w:ilvl w:val="0"/>
          <w:numId w:val="28"/>
        </w:numPr>
        <w:spacing w:after="0" w:before="0" w:lineRule="auto"/>
        <w:ind w:left="1440" w:hanging="360"/>
        <w:rPr/>
      </w:pPr>
      <w:r w:rsidDel="00000000" w:rsidR="00000000" w:rsidRPr="00000000">
        <w:rPr>
          <w:rtl w:val="0"/>
        </w:rPr>
        <w:t xml:space="preserve">Виконання базових вправ для релаксації та усвідомлення тіла.</w:t>
      </w:r>
    </w:p>
    <w:p w:rsidR="00000000" w:rsidDel="00000000" w:rsidP="00000000" w:rsidRDefault="00000000" w:rsidRPr="00000000" w14:paraId="00000204">
      <w:pPr>
        <w:numPr>
          <w:ilvl w:val="0"/>
          <w:numId w:val="28"/>
        </w:numPr>
        <w:spacing w:after="0" w:before="0" w:lineRule="auto"/>
        <w:ind w:left="1440" w:hanging="360"/>
        <w:rPr/>
      </w:pPr>
      <w:r w:rsidDel="00000000" w:rsidR="00000000" w:rsidRPr="00000000">
        <w:rPr>
          <w:rtl w:val="0"/>
        </w:rPr>
        <w:t xml:space="preserve">Практика медитації із зосередженням на диханні та скануванні тіла.</w:t>
      </w:r>
    </w:p>
    <w:p w:rsidR="00000000" w:rsidDel="00000000" w:rsidP="00000000" w:rsidRDefault="00000000" w:rsidRPr="00000000" w14:paraId="00000205">
      <w:pPr>
        <w:numPr>
          <w:ilvl w:val="0"/>
          <w:numId w:val="28"/>
        </w:numPr>
        <w:spacing w:after="0" w:before="0" w:lineRule="auto"/>
        <w:ind w:left="1440" w:hanging="360"/>
        <w:rPr/>
      </w:pPr>
      <w:r w:rsidDel="00000000" w:rsidR="00000000" w:rsidRPr="00000000">
        <w:rPr>
          <w:rtl w:val="0"/>
        </w:rPr>
        <w:t xml:space="preserve">Вправи з дихання за техніками «4-7-8» та квадратне дихання.</w:t>
      </w:r>
    </w:p>
    <w:p w:rsidR="00000000" w:rsidDel="00000000" w:rsidP="00000000" w:rsidRDefault="00000000" w:rsidRPr="00000000" w14:paraId="00000206">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207">
      <w:pPr>
        <w:numPr>
          <w:ilvl w:val="0"/>
          <w:numId w:val="4"/>
        </w:numPr>
        <w:spacing w:after="0" w:before="0" w:lineRule="auto"/>
        <w:ind w:left="1440" w:hanging="360"/>
        <w:rPr/>
      </w:pPr>
      <w:r w:rsidDel="00000000" w:rsidR="00000000" w:rsidRPr="00000000">
        <w:rPr>
          <w:rtl w:val="0"/>
        </w:rPr>
        <w:t xml:space="preserve">Вести щоденник тілесних відчуттів після виконання дихальних практик.</w:t>
      </w:r>
    </w:p>
    <w:p w:rsidR="00000000" w:rsidDel="00000000" w:rsidP="00000000" w:rsidRDefault="00000000" w:rsidRPr="00000000" w14:paraId="00000208">
      <w:pPr>
        <w:numPr>
          <w:ilvl w:val="0"/>
          <w:numId w:val="4"/>
        </w:numPr>
        <w:spacing w:after="0" w:before="0" w:lineRule="auto"/>
        <w:ind w:left="1440" w:hanging="360"/>
        <w:rPr/>
      </w:pPr>
      <w:r w:rsidDel="00000000" w:rsidR="00000000" w:rsidRPr="00000000">
        <w:rPr>
          <w:rtl w:val="0"/>
        </w:rPr>
        <w:t xml:space="preserve">Написати рефлексію на тему: «Як змінилося моє відчуття тіла після практики йоги або медитації».</w:t>
      </w:r>
    </w:p>
    <w:p w:rsidR="00000000" w:rsidDel="00000000" w:rsidP="00000000" w:rsidRDefault="00000000" w:rsidRPr="00000000" w14:paraId="00000209">
      <w:pPr>
        <w:numPr>
          <w:ilvl w:val="0"/>
          <w:numId w:val="4"/>
        </w:numPr>
        <w:spacing w:after="0" w:before="0" w:lineRule="auto"/>
        <w:ind w:left="1440" w:hanging="360"/>
        <w:rPr/>
      </w:pPr>
      <w:r w:rsidDel="00000000" w:rsidR="00000000" w:rsidRPr="00000000">
        <w:rPr>
          <w:rtl w:val="0"/>
        </w:rPr>
        <w:t xml:space="preserve">Розробити індивідуальний план тілесної саморегуляції.</w:t>
      </w:r>
    </w:p>
    <w:p w:rsidR="00000000" w:rsidDel="00000000" w:rsidP="00000000" w:rsidRDefault="00000000" w:rsidRPr="00000000" w14:paraId="0000020A">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20B">
      <w:pPr>
        <w:numPr>
          <w:ilvl w:val="0"/>
          <w:numId w:val="40"/>
        </w:numPr>
        <w:spacing w:after="0" w:before="0" w:lineRule="auto"/>
        <w:ind w:left="1440" w:hanging="360"/>
        <w:rPr/>
      </w:pPr>
      <w:r w:rsidDel="00000000" w:rsidR="00000000" w:rsidRPr="00000000">
        <w:rPr>
          <w:rtl w:val="0"/>
        </w:rPr>
        <w:t xml:space="preserve">Книги та статті з тілесно-орієнтованої терапії та йоги.</w:t>
      </w:r>
    </w:p>
    <w:p w:rsidR="00000000" w:rsidDel="00000000" w:rsidP="00000000" w:rsidRDefault="00000000" w:rsidRPr="00000000" w14:paraId="0000020C">
      <w:pPr>
        <w:numPr>
          <w:ilvl w:val="0"/>
          <w:numId w:val="40"/>
        </w:numPr>
        <w:spacing w:after="0" w:before="0" w:lineRule="auto"/>
        <w:ind w:left="1440" w:hanging="360"/>
        <w:rPr/>
      </w:pPr>
      <w:r w:rsidDel="00000000" w:rsidR="00000000" w:rsidRPr="00000000">
        <w:rPr>
          <w:rtl w:val="0"/>
        </w:rPr>
        <w:t xml:space="preserve">Праці з майндфулнес-технік у психотерапії.</w:t>
      </w:r>
    </w:p>
    <w:p w:rsidR="00000000" w:rsidDel="00000000" w:rsidP="00000000" w:rsidRDefault="00000000" w:rsidRPr="00000000" w14:paraId="0000020D">
      <w:pPr>
        <w:numPr>
          <w:ilvl w:val="0"/>
          <w:numId w:val="40"/>
        </w:numPr>
        <w:spacing w:after="0" w:before="0" w:lineRule="auto"/>
        <w:ind w:left="1440" w:hanging="360"/>
        <w:rPr/>
      </w:pPr>
      <w:r w:rsidDel="00000000" w:rsidR="00000000" w:rsidRPr="00000000">
        <w:rPr>
          <w:rtl w:val="0"/>
        </w:rPr>
        <w:t xml:space="preserve">Посібники з дихальних практик для зниження тривоги і стресу.</w:t>
      </w:r>
    </w:p>
    <w:p w:rsidR="00000000" w:rsidDel="00000000" w:rsidP="00000000" w:rsidRDefault="00000000" w:rsidRPr="00000000" w14:paraId="0000020E">
      <w:pPr>
        <w:spacing w:after="0" w:before="0" w:lineRule="auto"/>
        <w:ind w:firstLine="567"/>
        <w:rPr/>
      </w:pPr>
      <w:r w:rsidDel="00000000" w:rsidR="00000000" w:rsidRPr="00000000">
        <w:rPr>
          <w:rtl w:val="0"/>
        </w:rPr>
      </w:r>
    </w:p>
    <w:p w:rsidR="00000000" w:rsidDel="00000000" w:rsidP="00000000" w:rsidRDefault="00000000" w:rsidRPr="00000000" w14:paraId="0000020F">
      <w:pPr>
        <w:spacing w:after="0" w:before="0" w:lineRule="auto"/>
        <w:ind w:firstLine="567"/>
        <w:rPr>
          <w:b w:val="1"/>
          <w:bCs w:val="1"/>
          <w:color w:val="000000"/>
        </w:rPr>
      </w:pPr>
      <w:r w:rsidDel="00000000" w:rsidR="00000000" w:rsidRPr="00000000">
        <w:rPr>
          <w:b w:val="1"/>
          <w:bCs w:val="1"/>
          <w:color w:val="000000"/>
          <w:rtl w:val="0"/>
        </w:rPr>
        <w:t xml:space="preserve">Тема 4.3. Арт-терапія, музикотерапія та терапія творчістю</w:t>
      </w:r>
    </w:p>
    <w:p w:rsidR="00000000" w:rsidDel="00000000" w:rsidP="00000000" w:rsidRDefault="00000000" w:rsidRPr="00000000" w14:paraId="00000210">
      <w:pPr>
        <w:spacing w:after="0" w:before="0" w:lineRule="auto"/>
        <w:ind w:firstLine="720"/>
        <w:rPr/>
      </w:pPr>
      <w:r w:rsidDel="00000000" w:rsidR="00000000" w:rsidRPr="00000000">
        <w:rPr>
          <w:rtl w:val="0"/>
        </w:rPr>
        <w:t xml:space="preserve">Терапія творчістю — ефективний метод роботи з ветеранами для вираження емоцій і переосмислення травматичного досвіду через мистецтво. Особливо корисна, коли вербалізація ускладнена.</w:t>
      </w:r>
    </w:p>
    <w:p w:rsidR="00000000" w:rsidDel="00000000" w:rsidP="00000000" w:rsidRDefault="00000000" w:rsidRPr="00000000" w14:paraId="00000211">
      <w:pPr>
        <w:spacing w:after="0" w:before="0" w:lineRule="auto"/>
        <w:ind w:firstLine="720"/>
        <w:rPr/>
      </w:pPr>
      <w:r w:rsidDel="00000000" w:rsidR="00000000" w:rsidRPr="00000000">
        <w:rPr>
          <w:rtl w:val="0"/>
        </w:rPr>
        <w:t xml:space="preserve">Основні методи:</w:t>
      </w:r>
    </w:p>
    <w:p w:rsidR="00000000" w:rsidDel="00000000" w:rsidP="00000000" w:rsidRDefault="00000000" w:rsidRPr="00000000" w14:paraId="00000212">
      <w:pPr>
        <w:numPr>
          <w:ilvl w:val="0"/>
          <w:numId w:val="55"/>
        </w:numPr>
        <w:spacing w:after="0" w:before="0" w:lineRule="auto"/>
        <w:ind w:left="720" w:hanging="360"/>
        <w:rPr/>
      </w:pPr>
      <w:r w:rsidDel="00000000" w:rsidR="00000000" w:rsidRPr="00000000">
        <w:rPr>
          <w:rtl w:val="0"/>
        </w:rPr>
        <w:t xml:space="preserve">Арт-терапія — малювання, колаж, ліплення для зниження напруги та символічної трансформації травми.</w:t>
        <w:br w:type="textWrapping"/>
        <w:t xml:space="preserve">Музикотерапія — слухання, музична імпровізація, вокал для стабілізації емоцій і зниження тривоги.</w:t>
      </w:r>
    </w:p>
    <w:p w:rsidR="00000000" w:rsidDel="00000000" w:rsidP="00000000" w:rsidRDefault="00000000" w:rsidRPr="00000000" w14:paraId="00000213">
      <w:pPr>
        <w:numPr>
          <w:ilvl w:val="0"/>
          <w:numId w:val="55"/>
        </w:numPr>
        <w:spacing w:after="0" w:before="0" w:lineRule="auto"/>
        <w:ind w:left="720" w:hanging="360"/>
        <w:rPr/>
      </w:pPr>
      <w:r w:rsidDel="00000000" w:rsidR="00000000" w:rsidRPr="00000000">
        <w:rPr>
          <w:rtl w:val="0"/>
        </w:rPr>
        <w:t xml:space="preserve">Терапія творчістю — танець, драматерапія, писання, відеоісторії для відновлення внутрішнього ресурсу і соціальних зв’язків.</w:t>
      </w:r>
    </w:p>
    <w:p w:rsidR="00000000" w:rsidDel="00000000" w:rsidP="00000000" w:rsidRDefault="00000000" w:rsidRPr="00000000" w14:paraId="00000214">
      <w:pPr>
        <w:spacing w:after="0" w:before="0" w:lineRule="auto"/>
        <w:ind w:left="0" w:firstLine="720"/>
        <w:rPr/>
      </w:pPr>
      <w:r w:rsidDel="00000000" w:rsidR="00000000" w:rsidRPr="00000000">
        <w:rPr>
          <w:rtl w:val="0"/>
        </w:rPr>
        <w:t xml:space="preserve">Роль психолога: Створити безпечний простір, підтримати творчий процес і інтегрувати результати в терапію.</w:t>
      </w:r>
    </w:p>
    <w:p w:rsidR="00000000" w:rsidDel="00000000" w:rsidP="00000000" w:rsidRDefault="00000000" w:rsidRPr="00000000" w14:paraId="00000215">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216">
      <w:pPr>
        <w:numPr>
          <w:ilvl w:val="0"/>
          <w:numId w:val="54"/>
        </w:numPr>
        <w:spacing w:after="0" w:before="0" w:lineRule="auto"/>
        <w:ind w:left="1440" w:hanging="360"/>
        <w:rPr/>
      </w:pPr>
      <w:r w:rsidDel="00000000" w:rsidR="00000000" w:rsidRPr="00000000">
        <w:rPr>
          <w:rtl w:val="0"/>
        </w:rPr>
        <w:t xml:space="preserve">Малювання та колажі на теми особистих переживань.</w:t>
      </w:r>
    </w:p>
    <w:p w:rsidR="00000000" w:rsidDel="00000000" w:rsidP="00000000" w:rsidRDefault="00000000" w:rsidRPr="00000000" w14:paraId="00000217">
      <w:pPr>
        <w:numPr>
          <w:ilvl w:val="0"/>
          <w:numId w:val="54"/>
        </w:numPr>
        <w:spacing w:after="0" w:before="0" w:lineRule="auto"/>
        <w:ind w:left="1440" w:hanging="360"/>
        <w:rPr/>
      </w:pPr>
      <w:r w:rsidDel="00000000" w:rsidR="00000000" w:rsidRPr="00000000">
        <w:rPr>
          <w:rtl w:val="0"/>
        </w:rPr>
        <w:t xml:space="preserve">Слухання та імпровізація на музичних інструментах.</w:t>
      </w:r>
    </w:p>
    <w:p w:rsidR="00000000" w:rsidDel="00000000" w:rsidP="00000000" w:rsidRDefault="00000000" w:rsidRPr="00000000" w14:paraId="00000218">
      <w:pPr>
        <w:numPr>
          <w:ilvl w:val="0"/>
          <w:numId w:val="54"/>
        </w:numPr>
        <w:spacing w:after="0" w:before="0" w:lineRule="auto"/>
        <w:ind w:left="1440" w:hanging="360"/>
        <w:rPr/>
      </w:pPr>
      <w:r w:rsidDel="00000000" w:rsidR="00000000" w:rsidRPr="00000000">
        <w:rPr>
          <w:rtl w:val="0"/>
        </w:rPr>
        <w:t xml:space="preserve">Групові вправи: створення історій, тощо</w:t>
      </w:r>
    </w:p>
    <w:p w:rsidR="00000000" w:rsidDel="00000000" w:rsidP="00000000" w:rsidRDefault="00000000" w:rsidRPr="00000000" w14:paraId="00000219">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21A">
      <w:pPr>
        <w:numPr>
          <w:ilvl w:val="0"/>
          <w:numId w:val="3"/>
        </w:numPr>
        <w:spacing w:after="0" w:before="0" w:lineRule="auto"/>
        <w:ind w:left="1440" w:hanging="360"/>
        <w:rPr/>
      </w:pPr>
      <w:r w:rsidDel="00000000" w:rsidR="00000000" w:rsidRPr="00000000">
        <w:rPr>
          <w:rtl w:val="0"/>
        </w:rPr>
        <w:t xml:space="preserve">Створити особистий арт-об’єкт, що символізує шлях до зцілення.</w:t>
      </w:r>
    </w:p>
    <w:p w:rsidR="00000000" w:rsidDel="00000000" w:rsidP="00000000" w:rsidRDefault="00000000" w:rsidRPr="00000000" w14:paraId="0000021B">
      <w:pPr>
        <w:numPr>
          <w:ilvl w:val="0"/>
          <w:numId w:val="3"/>
        </w:numPr>
        <w:spacing w:after="0" w:before="0" w:lineRule="auto"/>
        <w:ind w:left="1440" w:hanging="360"/>
        <w:rPr/>
      </w:pPr>
      <w:r w:rsidDel="00000000" w:rsidR="00000000" w:rsidRPr="00000000">
        <w:rPr>
          <w:rtl w:val="0"/>
        </w:rPr>
        <w:t xml:space="preserve">Вести щоденник музичних впливів на настрій.</w:t>
      </w:r>
    </w:p>
    <w:p w:rsidR="00000000" w:rsidDel="00000000" w:rsidP="00000000" w:rsidRDefault="00000000" w:rsidRPr="00000000" w14:paraId="0000021C">
      <w:pPr>
        <w:numPr>
          <w:ilvl w:val="0"/>
          <w:numId w:val="3"/>
        </w:numPr>
        <w:spacing w:after="0" w:before="0" w:lineRule="auto"/>
        <w:ind w:left="1440" w:hanging="360"/>
        <w:rPr/>
      </w:pPr>
      <w:r w:rsidDel="00000000" w:rsidR="00000000" w:rsidRPr="00000000">
        <w:rPr>
          <w:rtl w:val="0"/>
        </w:rPr>
        <w:t xml:space="preserve">Написати коротку творчу історію або вірш про свій досвід.</w:t>
      </w:r>
    </w:p>
    <w:p w:rsidR="00000000" w:rsidDel="00000000" w:rsidP="00000000" w:rsidRDefault="00000000" w:rsidRPr="00000000" w14:paraId="0000021D">
      <w:pPr>
        <w:spacing w:after="0" w:before="0" w:lineRule="auto"/>
        <w:ind w:firstLine="720"/>
        <w:rPr/>
      </w:pPr>
      <w:r w:rsidDel="00000000" w:rsidR="00000000" w:rsidRPr="00000000">
        <w:rPr>
          <w:rtl w:val="0"/>
        </w:rPr>
        <w:t xml:space="preserve">Основні джерела:</w:t>
      </w:r>
    </w:p>
    <w:p w:rsidR="00000000" w:rsidDel="00000000" w:rsidP="00000000" w:rsidRDefault="00000000" w:rsidRPr="00000000" w14:paraId="0000021E">
      <w:pPr>
        <w:numPr>
          <w:ilvl w:val="0"/>
          <w:numId w:val="53"/>
        </w:numPr>
        <w:spacing w:after="0" w:before="0" w:lineRule="auto"/>
        <w:ind w:left="1440" w:hanging="360"/>
        <w:rPr>
          <w:u w:val="none"/>
        </w:rPr>
      </w:pPr>
      <w:r w:rsidDel="00000000" w:rsidR="00000000" w:rsidRPr="00000000">
        <w:rPr>
          <w:rtl w:val="0"/>
        </w:rPr>
        <w:t xml:space="preserve">Malchiodi, C. A. (2012). Handbook of art therapy. Guilford Press.</w:t>
      </w:r>
      <w:r w:rsidDel="00000000" w:rsidR="00000000" w:rsidRPr="00000000">
        <w:rPr>
          <w:rtl w:val="0"/>
        </w:rPr>
      </w:r>
    </w:p>
    <w:p w:rsidR="00000000" w:rsidDel="00000000" w:rsidP="00000000" w:rsidRDefault="00000000" w:rsidRPr="00000000" w14:paraId="0000021F">
      <w:pPr>
        <w:numPr>
          <w:ilvl w:val="0"/>
          <w:numId w:val="53"/>
        </w:numPr>
        <w:spacing w:after="0" w:before="0" w:lineRule="auto"/>
        <w:ind w:left="1440" w:hanging="360"/>
        <w:rPr>
          <w:u w:val="none"/>
        </w:rPr>
      </w:pPr>
      <w:r w:rsidDel="00000000" w:rsidR="00000000" w:rsidRPr="00000000">
        <w:rPr>
          <w:rtl w:val="0"/>
        </w:rPr>
        <w:t xml:space="preserve">Silverman, M. J. (2011). Music therapy in mental health for illness management and recovery. Oxford University Press.</w:t>
      </w:r>
      <w:r w:rsidDel="00000000" w:rsidR="00000000" w:rsidRPr="00000000">
        <w:rPr>
          <w:rtl w:val="0"/>
        </w:rPr>
      </w:r>
    </w:p>
    <w:p w:rsidR="00000000" w:rsidDel="00000000" w:rsidP="00000000" w:rsidRDefault="00000000" w:rsidRPr="00000000" w14:paraId="00000220">
      <w:pPr>
        <w:numPr>
          <w:ilvl w:val="0"/>
          <w:numId w:val="53"/>
        </w:numPr>
        <w:spacing w:after="0" w:before="0" w:lineRule="auto"/>
        <w:ind w:left="1440" w:hanging="360"/>
        <w:rPr>
          <w:u w:val="none"/>
        </w:rPr>
      </w:pPr>
      <w:r w:rsidDel="00000000" w:rsidR="00000000" w:rsidRPr="00000000">
        <w:rPr>
          <w:rtl w:val="0"/>
        </w:rPr>
        <w:t xml:space="preserve">Hinz, L. D. (2009). Expressive therapies. Routledge.</w:t>
      </w:r>
      <w:r w:rsidDel="00000000" w:rsidR="00000000" w:rsidRPr="00000000">
        <w:rPr>
          <w:rtl w:val="0"/>
        </w:rPr>
      </w:r>
    </w:p>
    <w:p w:rsidR="00000000" w:rsidDel="00000000" w:rsidP="00000000" w:rsidRDefault="00000000" w:rsidRPr="00000000" w14:paraId="00000221">
      <w:pPr>
        <w:numPr>
          <w:ilvl w:val="0"/>
          <w:numId w:val="53"/>
        </w:numPr>
        <w:spacing w:after="0" w:before="0" w:lineRule="auto"/>
        <w:ind w:left="1440" w:hanging="360"/>
        <w:rPr>
          <w:u w:val="none"/>
        </w:rPr>
      </w:pPr>
      <w:r w:rsidDel="00000000" w:rsidR="00000000" w:rsidRPr="00000000">
        <w:rPr>
          <w:rtl w:val="0"/>
        </w:rPr>
        <w:t xml:space="preserve">American Art Therapy Association (AATA). (n.d.). Retrieved May 21, 2025, from https://arttherapy.org</w:t>
      </w:r>
      <w:r w:rsidDel="00000000" w:rsidR="00000000" w:rsidRPr="00000000">
        <w:rPr>
          <w:rtl w:val="0"/>
        </w:rPr>
      </w:r>
    </w:p>
    <w:p w:rsidR="00000000" w:rsidDel="00000000" w:rsidP="00000000" w:rsidRDefault="00000000" w:rsidRPr="00000000" w14:paraId="00000222">
      <w:pPr>
        <w:numPr>
          <w:ilvl w:val="0"/>
          <w:numId w:val="53"/>
        </w:numPr>
        <w:spacing w:after="0" w:before="0" w:lineRule="auto"/>
        <w:ind w:left="1440" w:hanging="360"/>
        <w:rPr>
          <w:u w:val="none"/>
        </w:rPr>
      </w:pPr>
      <w:r w:rsidDel="00000000" w:rsidR="00000000" w:rsidRPr="00000000">
        <w:rPr>
          <w:rtl w:val="0"/>
        </w:rPr>
        <w:t xml:space="preserve">American Music Therapy Association (AMTA). (n.d.). Retrieved May 21, 2025, from https://www.musictherapy.org</w:t>
      </w:r>
      <w:r w:rsidDel="00000000" w:rsidR="00000000" w:rsidRPr="00000000">
        <w:rPr>
          <w:rtl w:val="0"/>
        </w:rPr>
      </w:r>
    </w:p>
    <w:p w:rsidR="00000000" w:rsidDel="00000000" w:rsidP="00000000" w:rsidRDefault="00000000" w:rsidRPr="00000000" w14:paraId="00000223">
      <w:pPr>
        <w:spacing w:after="0" w:before="0" w:lineRule="auto"/>
        <w:ind w:firstLine="567"/>
        <w:rPr/>
      </w:pPr>
      <w:r w:rsidDel="00000000" w:rsidR="00000000" w:rsidRPr="00000000">
        <w:rPr>
          <w:rtl w:val="0"/>
        </w:rPr>
      </w:r>
    </w:p>
    <w:p w:rsidR="00000000" w:rsidDel="00000000" w:rsidP="00000000" w:rsidRDefault="00000000" w:rsidRPr="00000000" w14:paraId="00000224">
      <w:pPr>
        <w:spacing w:after="0" w:before="0" w:lineRule="auto"/>
        <w:ind w:firstLine="567"/>
        <w:rPr>
          <w:b w:val="1"/>
          <w:bCs w:val="1"/>
          <w:color w:val="000000"/>
        </w:rPr>
      </w:pPr>
      <w:r w:rsidDel="00000000" w:rsidR="00000000" w:rsidRPr="00000000">
        <w:rPr>
          <w:b w:val="1"/>
          <w:bCs w:val="1"/>
          <w:color w:val="000000"/>
          <w:rtl w:val="0"/>
        </w:rPr>
        <w:t xml:space="preserve">Тема </w:t>
      </w:r>
      <w:r w:rsidDel="00000000" w:rsidR="00000000" w:rsidRPr="00000000">
        <w:rPr>
          <w:b w:val="1"/>
          <w:bCs w:val="1"/>
          <w:rtl w:val="0"/>
        </w:rPr>
        <w:t xml:space="preserve">4.4. Групова терапія та підтримка ветеранів</w:t>
      </w:r>
      <w:r w:rsidDel="00000000" w:rsidR="00000000" w:rsidRPr="00000000">
        <w:rPr>
          <w:rtl w:val="0"/>
        </w:rPr>
      </w:r>
    </w:p>
    <w:p w:rsidR="00000000" w:rsidDel="00000000" w:rsidP="00000000" w:rsidRDefault="00000000" w:rsidRPr="00000000" w14:paraId="00000225">
      <w:pPr>
        <w:spacing w:after="0" w:before="0" w:lineRule="auto"/>
        <w:ind w:left="0" w:firstLine="720"/>
        <w:rPr/>
      </w:pPr>
      <w:r w:rsidDel="00000000" w:rsidR="00000000" w:rsidRPr="00000000">
        <w:rPr>
          <w:rtl w:val="0"/>
        </w:rPr>
        <w:t xml:space="preserve">Групова терапія — це форма психологічної допомоги, де ветерани обговорюють свій досвід у колі однодумців, що пройшли схожі випробування. Вона створює атмосферу підтримки, прийняття та взаєморозуміння, важливу для відновлення. Особливо ефективна у поєднанні з принципом «рівний рівному» (peer-to-peer support), коли ветерани підтримують один одного як учасники і наставники.</w:t>
      </w:r>
    </w:p>
    <w:p w:rsidR="00000000" w:rsidDel="00000000" w:rsidP="00000000" w:rsidRDefault="00000000" w:rsidRPr="00000000" w14:paraId="00000226">
      <w:pPr>
        <w:spacing w:after="0" w:before="0" w:lineRule="auto"/>
        <w:ind w:left="720" w:firstLine="0"/>
        <w:rPr/>
      </w:pPr>
      <w:r w:rsidDel="00000000" w:rsidR="00000000" w:rsidRPr="00000000">
        <w:rPr>
          <w:rtl w:val="0"/>
        </w:rPr>
        <w:t xml:space="preserve">Практичні заняття:</w:t>
      </w:r>
    </w:p>
    <w:p w:rsidR="00000000" w:rsidDel="00000000" w:rsidP="00000000" w:rsidRDefault="00000000" w:rsidRPr="00000000" w14:paraId="00000227">
      <w:pPr>
        <w:numPr>
          <w:ilvl w:val="0"/>
          <w:numId w:val="65"/>
        </w:numPr>
        <w:spacing w:after="0" w:before="0" w:lineRule="auto"/>
        <w:ind w:left="1440" w:hanging="360"/>
        <w:rPr/>
      </w:pPr>
      <w:r w:rsidDel="00000000" w:rsidR="00000000" w:rsidRPr="00000000">
        <w:rPr>
          <w:rtl w:val="0"/>
        </w:rPr>
        <w:t xml:space="preserve">Рольові ігри для розвитку довіри</w:t>
      </w:r>
    </w:p>
    <w:p w:rsidR="00000000" w:rsidDel="00000000" w:rsidP="00000000" w:rsidRDefault="00000000" w:rsidRPr="00000000" w14:paraId="00000228">
      <w:pPr>
        <w:numPr>
          <w:ilvl w:val="0"/>
          <w:numId w:val="65"/>
        </w:numPr>
        <w:spacing w:after="0" w:before="0" w:lineRule="auto"/>
        <w:ind w:left="1440" w:hanging="360"/>
        <w:rPr/>
      </w:pPr>
      <w:r w:rsidDel="00000000" w:rsidR="00000000" w:rsidRPr="00000000">
        <w:rPr>
          <w:rtl w:val="0"/>
        </w:rPr>
        <w:t xml:space="preserve">Групові дискусії на теми адаптації</w:t>
      </w:r>
    </w:p>
    <w:p w:rsidR="00000000" w:rsidDel="00000000" w:rsidP="00000000" w:rsidRDefault="00000000" w:rsidRPr="00000000" w14:paraId="00000229">
      <w:pPr>
        <w:numPr>
          <w:ilvl w:val="0"/>
          <w:numId w:val="65"/>
        </w:numPr>
        <w:spacing w:after="0" w:before="0" w:lineRule="auto"/>
        <w:ind w:left="1440" w:hanging="360"/>
        <w:rPr/>
      </w:pPr>
      <w:r w:rsidDel="00000000" w:rsidR="00000000" w:rsidRPr="00000000">
        <w:rPr>
          <w:rtl w:val="0"/>
        </w:rPr>
        <w:t xml:space="preserve">Техніки активного слухання та емпатії</w:t>
      </w:r>
    </w:p>
    <w:p w:rsidR="00000000" w:rsidDel="00000000" w:rsidP="00000000" w:rsidRDefault="00000000" w:rsidRPr="00000000" w14:paraId="0000022A">
      <w:pPr>
        <w:spacing w:after="0" w:before="0" w:lineRule="auto"/>
        <w:ind w:left="720" w:firstLine="0"/>
        <w:rPr/>
      </w:pPr>
      <w:r w:rsidDel="00000000" w:rsidR="00000000" w:rsidRPr="00000000">
        <w:rPr>
          <w:rtl w:val="0"/>
        </w:rPr>
        <w:t xml:space="preserve">Завдання для самостійної роботи:</w:t>
      </w:r>
    </w:p>
    <w:p w:rsidR="00000000" w:rsidDel="00000000" w:rsidP="00000000" w:rsidRDefault="00000000" w:rsidRPr="00000000" w14:paraId="0000022B">
      <w:pPr>
        <w:numPr>
          <w:ilvl w:val="0"/>
          <w:numId w:val="66"/>
        </w:numPr>
        <w:spacing w:after="0" w:before="0" w:lineRule="auto"/>
        <w:ind w:left="1440" w:hanging="360"/>
        <w:rPr/>
      </w:pPr>
      <w:r w:rsidDel="00000000" w:rsidR="00000000" w:rsidRPr="00000000">
        <w:rPr>
          <w:rtl w:val="0"/>
        </w:rPr>
        <w:t xml:space="preserve">Аналіз особистого досвіду участі в групі</w:t>
      </w:r>
    </w:p>
    <w:p w:rsidR="00000000" w:rsidDel="00000000" w:rsidP="00000000" w:rsidRDefault="00000000" w:rsidRPr="00000000" w14:paraId="0000022C">
      <w:pPr>
        <w:numPr>
          <w:ilvl w:val="0"/>
          <w:numId w:val="66"/>
        </w:numPr>
        <w:spacing w:after="0" w:before="0" w:lineRule="auto"/>
        <w:ind w:left="1440" w:hanging="360"/>
        <w:rPr/>
      </w:pPr>
      <w:r w:rsidDel="00000000" w:rsidR="00000000" w:rsidRPr="00000000">
        <w:rPr>
          <w:rtl w:val="0"/>
        </w:rPr>
        <w:t xml:space="preserve">Підготовка плану підтримки для товариша по службі</w:t>
      </w:r>
    </w:p>
    <w:p w:rsidR="00000000" w:rsidDel="00000000" w:rsidP="00000000" w:rsidRDefault="00000000" w:rsidRPr="00000000" w14:paraId="0000022D">
      <w:pPr>
        <w:spacing w:after="0" w:before="0" w:lineRule="auto"/>
        <w:ind w:left="720" w:firstLine="0"/>
        <w:rPr/>
      </w:pPr>
      <w:r w:rsidDel="00000000" w:rsidR="00000000" w:rsidRPr="00000000">
        <w:rPr>
          <w:rtl w:val="0"/>
        </w:rPr>
        <w:t xml:space="preserve">Рекомендована література:</w:t>
      </w:r>
    </w:p>
    <w:p w:rsidR="00000000" w:rsidDel="00000000" w:rsidP="00000000" w:rsidRDefault="00000000" w:rsidRPr="00000000" w14:paraId="0000022E">
      <w:pPr>
        <w:numPr>
          <w:ilvl w:val="0"/>
          <w:numId w:val="36"/>
        </w:numPr>
        <w:spacing w:after="0" w:before="0" w:lineRule="auto"/>
        <w:ind w:left="1440" w:hanging="360"/>
        <w:rPr/>
      </w:pPr>
      <w:r w:rsidDel="00000000" w:rsidR="00000000" w:rsidRPr="00000000">
        <w:rPr>
          <w:rtl w:val="0"/>
        </w:rPr>
        <w:t xml:space="preserve">Yalom, I. D. (2005). </w:t>
      </w:r>
      <w:r w:rsidDel="00000000" w:rsidR="00000000" w:rsidRPr="00000000">
        <w:rPr>
          <w:i w:val="1"/>
          <w:iCs w:val="1"/>
          <w:rtl w:val="0"/>
        </w:rPr>
        <w:t xml:space="preserve">The theory and practice of group psychotherapy</w:t>
      </w:r>
      <w:r w:rsidDel="00000000" w:rsidR="00000000" w:rsidRPr="00000000">
        <w:rPr>
          <w:rtl w:val="0"/>
        </w:rPr>
        <w:t xml:space="preserve"> (5th ed.). Basic Books.</w:t>
      </w:r>
    </w:p>
    <w:p w:rsidR="00000000" w:rsidDel="00000000" w:rsidP="00000000" w:rsidRDefault="00000000" w:rsidRPr="00000000" w14:paraId="0000022F">
      <w:pPr>
        <w:numPr>
          <w:ilvl w:val="0"/>
          <w:numId w:val="36"/>
        </w:numPr>
        <w:spacing w:after="0" w:before="0" w:lineRule="auto"/>
        <w:ind w:left="1440" w:hanging="360"/>
        <w:rPr/>
      </w:pPr>
      <w:r w:rsidDel="00000000" w:rsidR="00000000" w:rsidRPr="00000000">
        <w:rPr>
          <w:rtl w:val="0"/>
        </w:rPr>
        <w:t xml:space="preserve">Solomon, Z. (2004). Peer support programs for veterans. </w:t>
      </w:r>
      <w:r w:rsidDel="00000000" w:rsidR="00000000" w:rsidRPr="00000000">
        <w:rPr>
          <w:i w:val="1"/>
          <w:iCs w:val="1"/>
          <w:rtl w:val="0"/>
        </w:rPr>
        <w:t xml:space="preserve">Journal of Military Medicine</w:t>
      </w:r>
      <w:r w:rsidDel="00000000" w:rsidR="00000000" w:rsidRPr="00000000">
        <w:rPr>
          <w:rtl w:val="0"/>
        </w:rPr>
        <w:t xml:space="preserve">, </w:t>
      </w:r>
      <w:r w:rsidDel="00000000" w:rsidR="00000000" w:rsidRPr="00000000">
        <w:rPr>
          <w:i w:val="1"/>
          <w:iCs w:val="1"/>
          <w:rtl w:val="0"/>
        </w:rPr>
        <w:t xml:space="preserve">169</w:t>
      </w:r>
      <w:r w:rsidDel="00000000" w:rsidR="00000000" w:rsidRPr="00000000">
        <w:rPr>
          <w:rtl w:val="0"/>
        </w:rPr>
        <w:t xml:space="preserve">(8), 638–642. https://doi.org/10.7205/MILMED.169.8.638</w:t>
      </w:r>
    </w:p>
    <w:p w:rsidR="00000000" w:rsidDel="00000000" w:rsidP="00000000" w:rsidRDefault="00000000" w:rsidRPr="00000000" w14:paraId="00000230">
      <w:pPr>
        <w:spacing w:after="0" w:before="0" w:lineRule="auto"/>
        <w:ind w:left="720" w:firstLine="720"/>
        <w:rPr/>
      </w:pPr>
      <w:r w:rsidDel="00000000" w:rsidR="00000000" w:rsidRPr="00000000">
        <w:rPr>
          <w:rtl w:val="0"/>
        </w:rPr>
      </w:r>
    </w:p>
    <w:p w:rsidR="00000000" w:rsidDel="00000000" w:rsidP="00000000" w:rsidRDefault="00000000" w:rsidRPr="00000000" w14:paraId="00000231">
      <w:pPr>
        <w:spacing w:after="0" w:before="0" w:lineRule="auto"/>
        <w:ind w:firstLine="567"/>
        <w:rPr>
          <w:color w:val="000000"/>
        </w:rPr>
      </w:pPr>
      <w:r w:rsidDel="00000000" w:rsidR="00000000" w:rsidRPr="00000000">
        <w:rPr>
          <w:rtl w:val="0"/>
        </w:rPr>
      </w:r>
    </w:p>
    <w:p w:rsidR="00000000" w:rsidDel="00000000" w:rsidP="00000000" w:rsidRDefault="00000000" w:rsidRPr="00000000" w14:paraId="00000232">
      <w:pPr>
        <w:spacing w:after="0" w:before="0" w:lineRule="auto"/>
        <w:ind w:firstLine="567"/>
        <w:rPr>
          <w:b w:val="1"/>
          <w:bCs w:val="1"/>
          <w:color w:val="000000"/>
        </w:rPr>
      </w:pPr>
      <w:r w:rsidDel="00000000" w:rsidR="00000000" w:rsidRPr="00000000">
        <w:rPr>
          <w:b w:val="1"/>
          <w:bCs w:val="1"/>
          <w:color w:val="000000"/>
          <w:rtl w:val="0"/>
        </w:rPr>
        <w:t xml:space="preserve">МОДУЛЬ 5.</w:t>
      </w:r>
      <w:r w:rsidDel="00000000" w:rsidR="00000000" w:rsidRPr="00000000">
        <w:rPr>
          <w:rtl w:val="0"/>
        </w:rPr>
        <w:t xml:space="preserve"> </w:t>
      </w:r>
      <w:r w:rsidDel="00000000" w:rsidR="00000000" w:rsidRPr="00000000">
        <w:rPr>
          <w:b w:val="1"/>
          <w:bCs w:val="1"/>
          <w:color w:val="000000"/>
          <w:rtl w:val="0"/>
        </w:rPr>
        <w:t xml:space="preserve">Психосоціальна реадаптація та реінтеграція ветеранів</w:t>
      </w:r>
    </w:p>
    <w:p w:rsidR="00000000" w:rsidDel="00000000" w:rsidP="00000000" w:rsidRDefault="00000000" w:rsidRPr="00000000" w14:paraId="00000233">
      <w:pPr>
        <w:spacing w:after="0" w:before="0" w:lineRule="auto"/>
        <w:ind w:firstLine="567"/>
        <w:rPr>
          <w:b w:val="1"/>
          <w:bCs w:val="1"/>
          <w:color w:val="000000"/>
        </w:rPr>
      </w:pPr>
      <w:r w:rsidDel="00000000" w:rsidR="00000000" w:rsidRPr="00000000">
        <w:rPr>
          <w:rtl w:val="0"/>
        </w:rPr>
      </w:r>
    </w:p>
    <w:p w:rsidR="00000000" w:rsidDel="00000000" w:rsidP="00000000" w:rsidRDefault="00000000" w:rsidRPr="00000000" w14:paraId="00000234">
      <w:pPr>
        <w:spacing w:after="0" w:before="0" w:lineRule="auto"/>
        <w:ind w:firstLine="567"/>
        <w:rPr>
          <w:b w:val="1"/>
          <w:bCs w:val="1"/>
        </w:rPr>
      </w:pPr>
      <w:r w:rsidDel="00000000" w:rsidR="00000000" w:rsidRPr="00000000">
        <w:rPr>
          <w:b w:val="1"/>
          <w:bCs w:val="1"/>
          <w:color w:val="000000"/>
          <w:rtl w:val="0"/>
        </w:rPr>
        <w:t xml:space="preserve">Тема 5.1. Професійна реадаптація та працевлаштування ветеранів</w:t>
      </w:r>
      <w:r w:rsidDel="00000000" w:rsidR="00000000" w:rsidRPr="00000000">
        <w:rPr>
          <w:rtl w:val="0"/>
        </w:rPr>
      </w:r>
    </w:p>
    <w:p w:rsidR="00000000" w:rsidDel="00000000" w:rsidP="00000000" w:rsidRDefault="00000000" w:rsidRPr="00000000" w14:paraId="00000235">
      <w:pPr>
        <w:spacing w:after="0" w:before="0" w:lineRule="auto"/>
        <w:ind w:firstLine="720"/>
        <w:rPr/>
      </w:pPr>
      <w:r w:rsidDel="00000000" w:rsidR="00000000" w:rsidRPr="00000000">
        <w:rPr>
          <w:rtl w:val="0"/>
        </w:rPr>
        <w:t xml:space="preserve">Професійна адаптація — ключовий етап повернення ветеранів до цивільного життя, пов’язаний з відновленням трудової діяльності та пошуком нового професійного шляху. Ветерани стикаються з труднощами, що пов’язані з втратою кваліфікації, психологічними бар’єрами та невпевненістю у новому середовищі.Важливість відновлення трудової діяльності та пошуку роботи після війни. Основні труднощі: втрата кваліфікації, психологічні бар’єри (тривога, втома), відсутність досвіду цивільного працевлаштування. Завдання психолога: трансформувати бойовий досвід у професійні навички, допомогти з плануванням, підтримати розвиток м’яких навичок і емоційну стійкість. Інструменти: профорієнтація, консультації, групи підтримки, співпраця з роботодавцями. Головна мета — допомогти ветеранам знайти значущу роботу, що сприяє їхній психологічній реабілітації.</w:t>
      </w:r>
    </w:p>
    <w:p w:rsidR="00000000" w:rsidDel="00000000" w:rsidP="00000000" w:rsidRDefault="00000000" w:rsidRPr="00000000" w14:paraId="00000236">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237">
      <w:pPr>
        <w:numPr>
          <w:ilvl w:val="0"/>
          <w:numId w:val="16"/>
        </w:numPr>
        <w:spacing w:after="0" w:before="0" w:lineRule="auto"/>
        <w:ind w:left="1440" w:hanging="360"/>
        <w:rPr/>
      </w:pPr>
      <w:r w:rsidDel="00000000" w:rsidR="00000000" w:rsidRPr="00000000">
        <w:rPr>
          <w:rtl w:val="0"/>
        </w:rPr>
        <w:t xml:space="preserve">Розробка індивідуального плану професійної адаптації</w:t>
      </w:r>
    </w:p>
    <w:p w:rsidR="00000000" w:rsidDel="00000000" w:rsidP="00000000" w:rsidRDefault="00000000" w:rsidRPr="00000000" w14:paraId="00000238">
      <w:pPr>
        <w:numPr>
          <w:ilvl w:val="0"/>
          <w:numId w:val="16"/>
        </w:numPr>
        <w:spacing w:after="0" w:before="0" w:lineRule="auto"/>
        <w:ind w:left="1440" w:hanging="360"/>
        <w:rPr/>
      </w:pPr>
      <w:r w:rsidDel="00000000" w:rsidR="00000000" w:rsidRPr="00000000">
        <w:rPr>
          <w:rtl w:val="0"/>
        </w:rPr>
        <w:t xml:space="preserve">Симуляції співбесід та комунікативні тренінги</w:t>
      </w:r>
    </w:p>
    <w:p w:rsidR="00000000" w:rsidDel="00000000" w:rsidP="00000000" w:rsidRDefault="00000000" w:rsidRPr="00000000" w14:paraId="00000239">
      <w:pPr>
        <w:spacing w:after="0" w:before="0" w:lineRule="auto"/>
        <w:ind w:left="0"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23A">
      <w:pPr>
        <w:numPr>
          <w:ilvl w:val="0"/>
          <w:numId w:val="6"/>
        </w:numPr>
        <w:spacing w:after="0" w:before="0" w:lineRule="auto"/>
        <w:ind w:left="1440" w:hanging="360"/>
        <w:rPr>
          <w:u w:val="none"/>
        </w:rPr>
      </w:pPr>
      <w:r w:rsidDel="00000000" w:rsidR="00000000" w:rsidRPr="00000000">
        <w:rPr>
          <w:rtl w:val="0"/>
        </w:rPr>
        <w:t xml:space="preserve">Аналіз власних професійних навичок і ресурсів</w:t>
      </w:r>
      <w:r w:rsidDel="00000000" w:rsidR="00000000" w:rsidRPr="00000000">
        <w:rPr>
          <w:rtl w:val="0"/>
        </w:rPr>
      </w:r>
    </w:p>
    <w:p w:rsidR="00000000" w:rsidDel="00000000" w:rsidP="00000000" w:rsidRDefault="00000000" w:rsidRPr="00000000" w14:paraId="0000023B">
      <w:pPr>
        <w:numPr>
          <w:ilvl w:val="0"/>
          <w:numId w:val="6"/>
        </w:numPr>
        <w:spacing w:after="0" w:before="0" w:lineRule="auto"/>
        <w:ind w:left="1440" w:hanging="360"/>
        <w:rPr>
          <w:u w:val="none"/>
        </w:rPr>
      </w:pPr>
      <w:r w:rsidDel="00000000" w:rsidR="00000000" w:rsidRPr="00000000">
        <w:rPr>
          <w:rtl w:val="0"/>
        </w:rPr>
        <w:t xml:space="preserve">Пошук інформації про можливості перекваліфікації</w:t>
      </w:r>
      <w:r w:rsidDel="00000000" w:rsidR="00000000" w:rsidRPr="00000000">
        <w:rPr>
          <w:rtl w:val="0"/>
        </w:rPr>
      </w:r>
    </w:p>
    <w:p w:rsidR="00000000" w:rsidDel="00000000" w:rsidP="00000000" w:rsidRDefault="00000000" w:rsidRPr="00000000" w14:paraId="0000023C">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23D">
      <w:pPr>
        <w:numPr>
          <w:ilvl w:val="0"/>
          <w:numId w:val="5"/>
        </w:numPr>
        <w:spacing w:after="0" w:before="0" w:lineRule="auto"/>
        <w:ind w:left="1440" w:hanging="360"/>
        <w:rPr/>
      </w:pPr>
      <w:r w:rsidDel="00000000" w:rsidR="00000000" w:rsidRPr="00000000">
        <w:rPr>
          <w:rtl w:val="0"/>
        </w:rPr>
        <w:t xml:space="preserve">Herman, J. L. (1997). </w:t>
      </w:r>
      <w:r w:rsidDel="00000000" w:rsidR="00000000" w:rsidRPr="00000000">
        <w:rPr>
          <w:i w:val="1"/>
          <w:iCs w:val="1"/>
          <w:rtl w:val="0"/>
        </w:rPr>
        <w:t xml:space="preserve">Trauma and recovery</w:t>
      </w:r>
      <w:r w:rsidDel="00000000" w:rsidR="00000000" w:rsidRPr="00000000">
        <w:rPr>
          <w:rtl w:val="0"/>
        </w:rPr>
        <w:t xml:space="preserve">. Basic Books.</w:t>
      </w:r>
    </w:p>
    <w:p w:rsidR="00000000" w:rsidDel="00000000" w:rsidP="00000000" w:rsidRDefault="00000000" w:rsidRPr="00000000" w14:paraId="0000023E">
      <w:pPr>
        <w:numPr>
          <w:ilvl w:val="0"/>
          <w:numId w:val="5"/>
        </w:numPr>
        <w:spacing w:after="0" w:before="0" w:lineRule="auto"/>
        <w:ind w:left="1440" w:hanging="360"/>
        <w:rPr/>
      </w:pPr>
      <w:r w:rsidDel="00000000" w:rsidR="00000000" w:rsidRPr="00000000">
        <w:rPr>
          <w:rtl w:val="0"/>
        </w:rPr>
        <w:t xml:space="preserve">Sayer, N. A., Noorbaloochi, S., Frazier, P., Carlson, K., Gravely, A., &amp; Murdoch, M. (2010). Reintegration of veterans into civilian employment: Challenges and strategies. </w:t>
      </w:r>
      <w:r w:rsidDel="00000000" w:rsidR="00000000" w:rsidRPr="00000000">
        <w:rPr>
          <w:i w:val="1"/>
          <w:iCs w:val="1"/>
          <w:rtl w:val="0"/>
        </w:rPr>
        <w:t xml:space="preserve">Journal of Rehabilitation Research and Development</w:t>
      </w:r>
      <w:r w:rsidDel="00000000" w:rsidR="00000000" w:rsidRPr="00000000">
        <w:rPr>
          <w:rtl w:val="0"/>
        </w:rPr>
        <w:t xml:space="preserve">, </w:t>
      </w:r>
      <w:r w:rsidDel="00000000" w:rsidR="00000000" w:rsidRPr="00000000">
        <w:rPr>
          <w:i w:val="1"/>
          <w:iCs w:val="1"/>
          <w:rtl w:val="0"/>
        </w:rPr>
        <w:t xml:space="preserve">47</w:t>
      </w:r>
      <w:r w:rsidDel="00000000" w:rsidR="00000000" w:rsidRPr="00000000">
        <w:rPr>
          <w:rtl w:val="0"/>
        </w:rPr>
        <w:t xml:space="preserve">(4), 381–395. https://doi.org/10.1682/JRRD.2010.02.0020</w:t>
      </w:r>
    </w:p>
    <w:p w:rsidR="00000000" w:rsidDel="00000000" w:rsidP="00000000" w:rsidRDefault="00000000" w:rsidRPr="00000000" w14:paraId="0000023F">
      <w:pPr>
        <w:spacing w:after="0" w:before="0" w:lineRule="auto"/>
        <w:ind w:firstLine="567"/>
        <w:rPr>
          <w:b w:val="1"/>
          <w:bCs w:val="1"/>
        </w:rPr>
      </w:pPr>
      <w:r w:rsidDel="00000000" w:rsidR="00000000" w:rsidRPr="00000000">
        <w:rPr>
          <w:rtl w:val="0"/>
        </w:rPr>
      </w:r>
    </w:p>
    <w:p w:rsidR="00000000" w:rsidDel="00000000" w:rsidP="00000000" w:rsidRDefault="00000000" w:rsidRPr="00000000" w14:paraId="00000240">
      <w:pPr>
        <w:spacing w:after="0" w:before="0" w:lineRule="auto"/>
        <w:ind w:firstLine="567"/>
        <w:rPr>
          <w:b w:val="1"/>
          <w:bCs w:val="1"/>
        </w:rPr>
      </w:pPr>
      <w:r w:rsidDel="00000000" w:rsidR="00000000" w:rsidRPr="00000000">
        <w:rPr>
          <w:b w:val="1"/>
          <w:bCs w:val="1"/>
          <w:color w:val="000000"/>
          <w:rtl w:val="0"/>
        </w:rPr>
        <w:t xml:space="preserve">Тема </w:t>
      </w:r>
      <w:r w:rsidDel="00000000" w:rsidR="00000000" w:rsidRPr="00000000">
        <w:rPr>
          <w:b w:val="1"/>
          <w:bCs w:val="1"/>
          <w:rtl w:val="0"/>
        </w:rPr>
        <w:t xml:space="preserve">5.2. Спорт та активний спосіб життя як елемент відновлення ветеранів</w:t>
      </w:r>
    </w:p>
    <w:p w:rsidR="00000000" w:rsidDel="00000000" w:rsidP="00000000" w:rsidRDefault="00000000" w:rsidRPr="00000000" w14:paraId="00000241">
      <w:pPr>
        <w:spacing w:after="0" w:before="0" w:lineRule="auto"/>
        <w:ind w:firstLine="567"/>
        <w:rPr/>
      </w:pPr>
      <w:r w:rsidDel="00000000" w:rsidR="00000000" w:rsidRPr="00000000">
        <w:rPr>
          <w:rtl w:val="0"/>
        </w:rPr>
        <w:t xml:space="preserve">Фізична активність — один із найефективніших природних способів підтримки ментального здоров’я, особливо для ветеранів, які проходять шлях адаптації після бойових дій. Регулярні фізичні навантаження сприяють зменшенню симптомів ПТСР, тривожності, депресії, підвищують життєвий тонус і самооцінку.</w:t>
      </w:r>
    </w:p>
    <w:p w:rsidR="00000000" w:rsidDel="00000000" w:rsidP="00000000" w:rsidRDefault="00000000" w:rsidRPr="00000000" w14:paraId="00000242">
      <w:pPr>
        <w:spacing w:after="0" w:before="0" w:lineRule="auto"/>
        <w:ind w:firstLine="567"/>
        <w:rPr/>
      </w:pPr>
      <w:r w:rsidDel="00000000" w:rsidR="00000000" w:rsidRPr="00000000">
        <w:rPr>
          <w:rtl w:val="0"/>
        </w:rPr>
        <w:t xml:space="preserve">Психологічні переваги спорту для ветеранів проявляються в емоційній стабілізації, формуванні почуття контролю, структуризації повсякденного життя, покращенні сну та налагодженні соціальних зв’язків.</w:t>
      </w:r>
    </w:p>
    <w:p w:rsidR="00000000" w:rsidDel="00000000" w:rsidP="00000000" w:rsidRDefault="00000000" w:rsidRPr="00000000" w14:paraId="00000243">
      <w:pPr>
        <w:spacing w:after="0" w:before="0" w:lineRule="auto"/>
        <w:ind w:firstLine="567"/>
        <w:rPr/>
      </w:pPr>
      <w:r w:rsidDel="00000000" w:rsidR="00000000" w:rsidRPr="00000000">
        <w:rPr>
          <w:rtl w:val="0"/>
        </w:rPr>
        <w:t xml:space="preserve">Практичні заняття:</w:t>
      </w:r>
    </w:p>
    <w:p w:rsidR="00000000" w:rsidDel="00000000" w:rsidP="00000000" w:rsidRDefault="00000000" w:rsidRPr="00000000" w14:paraId="00000244">
      <w:pPr>
        <w:numPr>
          <w:ilvl w:val="0"/>
          <w:numId w:val="52"/>
        </w:numPr>
        <w:spacing w:after="0" w:before="0" w:lineRule="auto"/>
        <w:ind w:left="1440" w:hanging="360"/>
        <w:rPr>
          <w:u w:val="none"/>
        </w:rPr>
      </w:pPr>
      <w:r w:rsidDel="00000000" w:rsidR="00000000" w:rsidRPr="00000000">
        <w:rPr>
          <w:rtl w:val="0"/>
        </w:rPr>
        <w:t xml:space="preserve">Створення індивідуального фітнес-плану для ветерана з урахуванням психоемоційного стану</w:t>
      </w:r>
      <w:r w:rsidDel="00000000" w:rsidR="00000000" w:rsidRPr="00000000">
        <w:rPr>
          <w:rtl w:val="0"/>
        </w:rPr>
      </w:r>
    </w:p>
    <w:p w:rsidR="00000000" w:rsidDel="00000000" w:rsidP="00000000" w:rsidRDefault="00000000" w:rsidRPr="00000000" w14:paraId="00000245">
      <w:pPr>
        <w:numPr>
          <w:ilvl w:val="0"/>
          <w:numId w:val="52"/>
        </w:numPr>
        <w:spacing w:after="0" w:before="0" w:lineRule="auto"/>
        <w:ind w:left="1440" w:hanging="360"/>
        <w:rPr>
          <w:u w:val="none"/>
        </w:rPr>
      </w:pPr>
      <w:r w:rsidDel="00000000" w:rsidR="00000000" w:rsidRPr="00000000">
        <w:rPr>
          <w:rtl w:val="0"/>
        </w:rPr>
        <w:t xml:space="preserve">Перегляд документального фільму про ветеранів-спортсменів та групове обговорення</w:t>
        <w:br w:type="textWrapping"/>
        <w:t xml:space="preserve">Симуляційна вправа «Мотиваційна бесіда»: психологічна підтримка ветерана у виборі спортивної активності</w:t>
      </w:r>
      <w:r w:rsidDel="00000000" w:rsidR="00000000" w:rsidRPr="00000000">
        <w:rPr>
          <w:rtl w:val="0"/>
        </w:rPr>
      </w:r>
    </w:p>
    <w:p w:rsidR="00000000" w:rsidDel="00000000" w:rsidP="00000000" w:rsidRDefault="00000000" w:rsidRPr="00000000" w14:paraId="00000246">
      <w:pPr>
        <w:spacing w:after="0" w:before="0" w:lineRule="auto"/>
        <w:ind w:left="0"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247">
      <w:pPr>
        <w:numPr>
          <w:ilvl w:val="0"/>
          <w:numId w:val="2"/>
        </w:numPr>
        <w:spacing w:after="0" w:before="0" w:lineRule="auto"/>
        <w:ind w:left="1440" w:hanging="360"/>
        <w:rPr>
          <w:u w:val="none"/>
        </w:rPr>
      </w:pPr>
      <w:r w:rsidDel="00000000" w:rsidR="00000000" w:rsidRPr="00000000">
        <w:rPr>
          <w:rtl w:val="0"/>
        </w:rPr>
        <w:t xml:space="preserve">Підготувати аналітичну довідку: «Вплив фізичної активності на ментальне здоров’я ветеранів (огляд досліджень)»</w:t>
      </w:r>
      <w:r w:rsidDel="00000000" w:rsidR="00000000" w:rsidRPr="00000000">
        <w:rPr>
          <w:rtl w:val="0"/>
        </w:rPr>
      </w:r>
    </w:p>
    <w:p w:rsidR="00000000" w:rsidDel="00000000" w:rsidP="00000000" w:rsidRDefault="00000000" w:rsidRPr="00000000" w14:paraId="00000248">
      <w:pPr>
        <w:numPr>
          <w:ilvl w:val="0"/>
          <w:numId w:val="2"/>
        </w:numPr>
        <w:spacing w:after="0" w:before="0" w:lineRule="auto"/>
        <w:ind w:left="1440" w:hanging="360"/>
        <w:rPr>
          <w:u w:val="none"/>
        </w:rPr>
      </w:pPr>
      <w:r w:rsidDel="00000000" w:rsidR="00000000" w:rsidRPr="00000000">
        <w:rPr>
          <w:rtl w:val="0"/>
        </w:rPr>
        <w:t xml:space="preserve">Написати есе на тему: </w:t>
      </w:r>
      <w:r w:rsidDel="00000000" w:rsidR="00000000" w:rsidRPr="00000000">
        <w:rPr>
          <w:i w:val="1"/>
          <w:iCs w:val="1"/>
          <w:rtl w:val="0"/>
        </w:rPr>
        <w:t xml:space="preserve">«Спорт як ресурс внутрішньої сили та зцілення після війни»</w:t>
      </w:r>
      <w:r w:rsidDel="00000000" w:rsidR="00000000" w:rsidRPr="00000000">
        <w:rPr>
          <w:rtl w:val="0"/>
        </w:rPr>
      </w:r>
    </w:p>
    <w:p w:rsidR="00000000" w:rsidDel="00000000" w:rsidP="00000000" w:rsidRDefault="00000000" w:rsidRPr="00000000" w14:paraId="00000249">
      <w:pPr>
        <w:numPr>
          <w:ilvl w:val="0"/>
          <w:numId w:val="2"/>
        </w:numPr>
        <w:spacing w:after="0" w:before="0" w:lineRule="auto"/>
        <w:ind w:left="1440" w:hanging="360"/>
        <w:rPr>
          <w:u w:val="none"/>
        </w:rPr>
      </w:pPr>
      <w:r w:rsidDel="00000000" w:rsidR="00000000" w:rsidRPr="00000000">
        <w:rPr>
          <w:rtl w:val="0"/>
        </w:rPr>
        <w:t xml:space="preserve">Проаналізувати історію конкретного ветеранського спортивного проєкту (на вибір)</w:t>
      </w:r>
      <w:r w:rsidDel="00000000" w:rsidR="00000000" w:rsidRPr="00000000">
        <w:rPr>
          <w:rtl w:val="0"/>
        </w:rPr>
      </w:r>
    </w:p>
    <w:p w:rsidR="00000000" w:rsidDel="00000000" w:rsidP="00000000" w:rsidRDefault="00000000" w:rsidRPr="00000000" w14:paraId="0000024A">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24B">
      <w:pPr>
        <w:numPr>
          <w:ilvl w:val="0"/>
          <w:numId w:val="1"/>
        </w:numPr>
        <w:spacing w:after="0" w:before="0" w:lineRule="auto"/>
        <w:ind w:left="1440" w:hanging="360"/>
        <w:rPr/>
      </w:pPr>
      <w:r w:rsidDel="00000000" w:rsidR="00000000" w:rsidRPr="00000000">
        <w:rPr>
          <w:rtl w:val="0"/>
        </w:rPr>
        <w:t xml:space="preserve">Козлов В. Реабілітація ветеранів через фізичну активність: психосоціальний аспект / В. Козлов. — Київ, 2023. — 98 с.</w:t>
      </w:r>
    </w:p>
    <w:p w:rsidR="00000000" w:rsidDel="00000000" w:rsidP="00000000" w:rsidRDefault="00000000" w:rsidRPr="00000000" w14:paraId="0000024C">
      <w:pPr>
        <w:numPr>
          <w:ilvl w:val="0"/>
          <w:numId w:val="1"/>
        </w:numPr>
        <w:spacing w:after="0" w:before="0" w:lineRule="auto"/>
        <w:ind w:left="1440" w:hanging="360"/>
        <w:rPr/>
      </w:pPr>
      <w:r w:rsidDel="00000000" w:rsidR="00000000" w:rsidRPr="00000000">
        <w:rPr>
          <w:rtl w:val="0"/>
        </w:rPr>
        <w:t xml:space="preserve">Публікації Міністерства охорони здоров’я України та Всесвітньої організації охорони здоров’я щодо відновлення через рухову активність. — Режим доступу: офіційні сайти МОЗ України та ВООЗ.</w:t>
      </w:r>
    </w:p>
    <w:p w:rsidR="00000000" w:rsidDel="00000000" w:rsidP="00000000" w:rsidRDefault="00000000" w:rsidRPr="00000000" w14:paraId="0000024D">
      <w:pPr>
        <w:numPr>
          <w:ilvl w:val="0"/>
          <w:numId w:val="1"/>
        </w:numPr>
        <w:spacing w:after="0" w:before="0" w:lineRule="auto"/>
        <w:ind w:left="1440" w:hanging="360"/>
        <w:rPr/>
      </w:pPr>
      <w:r w:rsidDel="00000000" w:rsidR="00000000" w:rsidRPr="00000000">
        <w:rPr>
          <w:rtl w:val="0"/>
        </w:rPr>
        <w:t xml:space="preserve">Invictus Games Foundation Reports. — Режим доступу: https://invictusgamesfoundation.org/reports</w:t>
      </w:r>
    </w:p>
    <w:p w:rsidR="00000000" w:rsidDel="00000000" w:rsidP="00000000" w:rsidRDefault="00000000" w:rsidRPr="00000000" w14:paraId="0000024E">
      <w:pPr>
        <w:numPr>
          <w:ilvl w:val="0"/>
          <w:numId w:val="1"/>
        </w:numPr>
        <w:spacing w:after="0" w:before="0" w:lineRule="auto"/>
        <w:ind w:left="1440" w:hanging="360"/>
        <w:rPr/>
      </w:pPr>
      <w:r w:rsidDel="00000000" w:rsidR="00000000" w:rsidRPr="00000000">
        <w:rPr>
          <w:rtl w:val="0"/>
        </w:rPr>
        <w:t xml:space="preserve">Шишкін І. Спорт у системі психічного відновлення військовослужбовців / І. Шишкін. — Харків, 2022. — 115 с.</w:t>
      </w:r>
    </w:p>
    <w:p w:rsidR="00000000" w:rsidDel="00000000" w:rsidP="00000000" w:rsidRDefault="00000000" w:rsidRPr="00000000" w14:paraId="0000024F">
      <w:pPr>
        <w:spacing w:after="0" w:before="0" w:lineRule="auto"/>
        <w:ind w:firstLine="567"/>
        <w:rPr/>
      </w:pPr>
      <w:r w:rsidDel="00000000" w:rsidR="00000000" w:rsidRPr="00000000">
        <w:rPr>
          <w:rtl w:val="0"/>
        </w:rPr>
      </w:r>
    </w:p>
    <w:p w:rsidR="00000000" w:rsidDel="00000000" w:rsidP="00000000" w:rsidRDefault="00000000" w:rsidRPr="00000000" w14:paraId="00000250">
      <w:pPr>
        <w:spacing w:after="0" w:before="0" w:lineRule="auto"/>
        <w:ind w:firstLine="567"/>
        <w:rPr>
          <w:b w:val="1"/>
          <w:bCs w:val="1"/>
        </w:rPr>
      </w:pPr>
      <w:r w:rsidDel="00000000" w:rsidR="00000000" w:rsidRPr="00000000">
        <w:rPr>
          <w:b w:val="1"/>
          <w:bCs w:val="1"/>
          <w:color w:val="000000"/>
          <w:rtl w:val="0"/>
        </w:rPr>
        <w:t xml:space="preserve">Тема </w:t>
      </w:r>
      <w:r w:rsidDel="00000000" w:rsidR="00000000" w:rsidRPr="00000000">
        <w:rPr>
          <w:b w:val="1"/>
          <w:bCs w:val="1"/>
          <w:rtl w:val="0"/>
        </w:rPr>
        <w:t xml:space="preserve">5.3. Волонтерська та громадська діяльність ветеранів</w:t>
      </w:r>
    </w:p>
    <w:p w:rsidR="00000000" w:rsidDel="00000000" w:rsidP="00000000" w:rsidRDefault="00000000" w:rsidRPr="00000000" w14:paraId="00000251">
      <w:pPr>
        <w:spacing w:after="0" w:before="0" w:lineRule="auto"/>
        <w:ind w:firstLine="720"/>
        <w:rPr/>
      </w:pPr>
      <w:r w:rsidDel="00000000" w:rsidR="00000000" w:rsidRPr="00000000">
        <w:rPr>
          <w:rtl w:val="0"/>
        </w:rPr>
        <w:t xml:space="preserve">Волонтерська та громадська діяльність є важливими каналами реінтеграції ветеранів у мирне суспільство та дієвим засобом розвитку їхнього лідерського потенціалу. Участь у таких ініціативах зміцнює соціальні зв’язки, сприяє емоційній адаптації, а також дозволяє ветеранам реалізовувати власні життєві цінності та досвід через служіння іншим.</w:t>
      </w:r>
    </w:p>
    <w:p w:rsidR="00000000" w:rsidDel="00000000" w:rsidP="00000000" w:rsidRDefault="00000000" w:rsidRPr="00000000" w14:paraId="00000252">
      <w:pPr>
        <w:spacing w:after="0" w:before="0" w:lineRule="auto"/>
        <w:ind w:firstLine="720"/>
        <w:rPr/>
      </w:pPr>
      <w:r w:rsidDel="00000000" w:rsidR="00000000" w:rsidRPr="00000000">
        <w:rPr>
          <w:rtl w:val="0"/>
        </w:rPr>
        <w:t xml:space="preserve">Ключові аспекти впливу волонтерства на лідерський розвиток:</w:t>
      </w:r>
    </w:p>
    <w:p w:rsidR="00000000" w:rsidDel="00000000" w:rsidP="00000000" w:rsidRDefault="00000000" w:rsidRPr="00000000" w14:paraId="00000253">
      <w:pPr>
        <w:numPr>
          <w:ilvl w:val="0"/>
          <w:numId w:val="43"/>
        </w:numPr>
        <w:spacing w:after="0" w:before="0" w:lineRule="auto"/>
        <w:ind w:left="720" w:hanging="360"/>
        <w:rPr/>
      </w:pPr>
      <w:r w:rsidDel="00000000" w:rsidR="00000000" w:rsidRPr="00000000">
        <w:rPr>
          <w:rtl w:val="0"/>
        </w:rPr>
        <w:t xml:space="preserve">Розвиток управлінських навичок: досвід організації подій, координації дій, управління командами</w:t>
      </w:r>
    </w:p>
    <w:p w:rsidR="00000000" w:rsidDel="00000000" w:rsidP="00000000" w:rsidRDefault="00000000" w:rsidRPr="00000000" w14:paraId="00000254">
      <w:pPr>
        <w:numPr>
          <w:ilvl w:val="0"/>
          <w:numId w:val="43"/>
        </w:numPr>
        <w:spacing w:after="0" w:before="0" w:lineRule="auto"/>
        <w:ind w:left="720" w:hanging="360"/>
        <w:rPr/>
      </w:pPr>
      <w:r w:rsidDel="00000000" w:rsidR="00000000" w:rsidRPr="00000000">
        <w:rPr>
          <w:rtl w:val="0"/>
        </w:rPr>
        <w:t xml:space="preserve">Мотиваційна функція: ветерани слугують прикладом сили, витримки та самовідданості для інших</w:t>
      </w:r>
    </w:p>
    <w:p w:rsidR="00000000" w:rsidDel="00000000" w:rsidP="00000000" w:rsidRDefault="00000000" w:rsidRPr="00000000" w14:paraId="00000255">
      <w:pPr>
        <w:numPr>
          <w:ilvl w:val="0"/>
          <w:numId w:val="43"/>
        </w:numPr>
        <w:spacing w:after="0" w:before="0" w:lineRule="auto"/>
        <w:ind w:left="720" w:hanging="360"/>
        <w:rPr/>
      </w:pPr>
      <w:r w:rsidDel="00000000" w:rsidR="00000000" w:rsidRPr="00000000">
        <w:rPr>
          <w:rtl w:val="0"/>
        </w:rPr>
        <w:t xml:space="preserve">Психологічна адаптація: волонтерство знижує ризик ізоляції, депресії та сприяє стабілізації психоемоційного стан</w:t>
      </w:r>
    </w:p>
    <w:p w:rsidR="00000000" w:rsidDel="00000000" w:rsidP="00000000" w:rsidRDefault="00000000" w:rsidRPr="00000000" w14:paraId="00000256">
      <w:pPr>
        <w:numPr>
          <w:ilvl w:val="0"/>
          <w:numId w:val="43"/>
        </w:numPr>
        <w:spacing w:after="0" w:before="0" w:lineRule="auto"/>
        <w:ind w:left="720" w:hanging="360"/>
        <w:rPr/>
      </w:pPr>
      <w:r w:rsidDel="00000000" w:rsidR="00000000" w:rsidRPr="00000000">
        <w:rPr>
          <w:rtl w:val="0"/>
        </w:rPr>
        <w:t xml:space="preserve">Розширення соціальних контактів: створення нових зв’язків, розвиток соціального капіталу</w:t>
      </w:r>
    </w:p>
    <w:p w:rsidR="00000000" w:rsidDel="00000000" w:rsidP="00000000" w:rsidRDefault="00000000" w:rsidRPr="00000000" w14:paraId="00000257">
      <w:pPr>
        <w:numPr>
          <w:ilvl w:val="0"/>
          <w:numId w:val="43"/>
        </w:numPr>
        <w:spacing w:after="0" w:before="0" w:lineRule="auto"/>
        <w:ind w:left="720" w:hanging="360"/>
        <w:rPr/>
      </w:pPr>
      <w:r w:rsidDel="00000000" w:rsidR="00000000" w:rsidRPr="00000000">
        <w:rPr>
          <w:rtl w:val="0"/>
        </w:rPr>
        <w:t xml:space="preserve">Удосконалення комунікативних навичок: практика ефективної взаємодії, вміння працювати в команді, вести переговори</w:t>
      </w:r>
    </w:p>
    <w:p w:rsidR="00000000" w:rsidDel="00000000" w:rsidP="00000000" w:rsidRDefault="00000000" w:rsidRPr="00000000" w14:paraId="00000258">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259">
      <w:pPr>
        <w:numPr>
          <w:ilvl w:val="0"/>
          <w:numId w:val="8"/>
        </w:numPr>
        <w:spacing w:after="0" w:before="0" w:lineRule="auto"/>
        <w:ind w:left="1440" w:hanging="360"/>
        <w:rPr/>
      </w:pPr>
      <w:r w:rsidDel="00000000" w:rsidR="00000000" w:rsidRPr="00000000">
        <w:rPr>
          <w:rtl w:val="0"/>
        </w:rPr>
        <w:t xml:space="preserve">Аналіз кейсів: історії успішної громадської активності ветеранів</w:t>
      </w:r>
    </w:p>
    <w:p w:rsidR="00000000" w:rsidDel="00000000" w:rsidP="00000000" w:rsidRDefault="00000000" w:rsidRPr="00000000" w14:paraId="0000025A">
      <w:pPr>
        <w:numPr>
          <w:ilvl w:val="0"/>
          <w:numId w:val="8"/>
        </w:numPr>
        <w:spacing w:after="0" w:before="0" w:lineRule="auto"/>
        <w:ind w:left="1440" w:hanging="360"/>
        <w:rPr/>
      </w:pPr>
      <w:r w:rsidDel="00000000" w:rsidR="00000000" w:rsidRPr="00000000">
        <w:rPr>
          <w:rtl w:val="0"/>
        </w:rPr>
        <w:t xml:space="preserve">Дискусія: «Що мотивує ветерана включитись у волонтерський рух?»</w:t>
      </w:r>
    </w:p>
    <w:p w:rsidR="00000000" w:rsidDel="00000000" w:rsidP="00000000" w:rsidRDefault="00000000" w:rsidRPr="00000000" w14:paraId="0000025B">
      <w:pPr>
        <w:spacing w:after="0" w:before="0" w:lineRule="auto"/>
        <w:ind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25C">
      <w:pPr>
        <w:numPr>
          <w:ilvl w:val="0"/>
          <w:numId w:val="33"/>
        </w:numPr>
        <w:spacing w:after="0" w:before="0" w:lineRule="auto"/>
        <w:ind w:left="1440" w:hanging="360"/>
        <w:rPr/>
      </w:pPr>
      <w:r w:rsidDel="00000000" w:rsidR="00000000" w:rsidRPr="00000000">
        <w:rPr>
          <w:rtl w:val="0"/>
        </w:rPr>
        <w:t xml:space="preserve">Написати есе: </w:t>
      </w:r>
      <w:r w:rsidDel="00000000" w:rsidR="00000000" w:rsidRPr="00000000">
        <w:rPr>
          <w:i w:val="1"/>
          <w:iCs w:val="1"/>
          <w:rtl w:val="0"/>
        </w:rPr>
        <w:t xml:space="preserve">«Громадська активність як шлях самореалізації ветерана»</w:t>
      </w:r>
      <w:r w:rsidDel="00000000" w:rsidR="00000000" w:rsidRPr="00000000">
        <w:rPr>
          <w:rtl w:val="0"/>
        </w:rPr>
      </w:r>
    </w:p>
    <w:p w:rsidR="00000000" w:rsidDel="00000000" w:rsidP="00000000" w:rsidRDefault="00000000" w:rsidRPr="00000000" w14:paraId="0000025D">
      <w:pPr>
        <w:numPr>
          <w:ilvl w:val="0"/>
          <w:numId w:val="33"/>
        </w:numPr>
        <w:spacing w:after="0" w:before="0" w:lineRule="auto"/>
        <w:ind w:left="1440" w:hanging="360"/>
        <w:rPr/>
      </w:pPr>
      <w:r w:rsidDel="00000000" w:rsidR="00000000" w:rsidRPr="00000000">
        <w:rPr>
          <w:rtl w:val="0"/>
        </w:rPr>
        <w:t xml:space="preserve">Підготувати міні-дослідження: «Вплив волонтерства на соціальну адаптацію учасників бойових дій»</w:t>
      </w:r>
    </w:p>
    <w:p w:rsidR="00000000" w:rsidDel="00000000" w:rsidP="00000000" w:rsidRDefault="00000000" w:rsidRPr="00000000" w14:paraId="0000025E">
      <w:pPr>
        <w:numPr>
          <w:ilvl w:val="0"/>
          <w:numId w:val="33"/>
        </w:numPr>
        <w:spacing w:after="0" w:before="0" w:lineRule="auto"/>
        <w:ind w:left="1440" w:hanging="360"/>
        <w:rPr/>
      </w:pPr>
      <w:r w:rsidDel="00000000" w:rsidR="00000000" w:rsidRPr="00000000">
        <w:rPr>
          <w:rtl w:val="0"/>
        </w:rPr>
        <w:t xml:space="preserve">Ознайомитися з досвідом роботи українських та міжнародних ветеранських організацій</w:t>
      </w:r>
    </w:p>
    <w:p w:rsidR="00000000" w:rsidDel="00000000" w:rsidP="00000000" w:rsidRDefault="00000000" w:rsidRPr="00000000" w14:paraId="0000025F">
      <w:pPr>
        <w:spacing w:after="0" w:before="0" w:lineRule="auto"/>
        <w:ind w:left="0" w:firstLine="720"/>
        <w:rPr/>
      </w:pPr>
      <w:r w:rsidDel="00000000" w:rsidR="00000000" w:rsidRPr="00000000">
        <w:rPr>
          <w:rtl w:val="0"/>
        </w:rPr>
        <w:t xml:space="preserve">Рекомендована література:</w:t>
      </w:r>
    </w:p>
    <w:p w:rsidR="00000000" w:rsidDel="00000000" w:rsidP="00000000" w:rsidRDefault="00000000" w:rsidRPr="00000000" w14:paraId="00000260">
      <w:pPr>
        <w:numPr>
          <w:ilvl w:val="0"/>
          <w:numId w:val="50"/>
        </w:numPr>
        <w:spacing w:after="0" w:before="0" w:lineRule="auto"/>
        <w:ind w:left="1440" w:hanging="360"/>
        <w:rPr/>
      </w:pPr>
      <w:r w:rsidDel="00000000" w:rsidR="00000000" w:rsidRPr="00000000">
        <w:rPr>
          <w:rtl w:val="0"/>
        </w:rPr>
        <w:t xml:space="preserve">Крамаренко І. Волонтерська діяльність ветеранів: від служби до лідерства / І. Крамаренко. — Київ, 2021. — 256 с.</w:t>
        <w:br w:type="textWrapping"/>
        <w:t xml:space="preserve">Anderson M. From Soldier to Citizen: The Role of Civic Engagement in Reintegration / M. Anderson. — Oxford, 2019. — 312 p.</w:t>
      </w:r>
    </w:p>
    <w:p w:rsidR="00000000" w:rsidDel="00000000" w:rsidP="00000000" w:rsidRDefault="00000000" w:rsidRPr="00000000" w14:paraId="00000261">
      <w:pPr>
        <w:numPr>
          <w:ilvl w:val="0"/>
          <w:numId w:val="50"/>
        </w:numPr>
        <w:spacing w:after="0" w:before="0" w:lineRule="auto"/>
        <w:ind w:left="1440" w:hanging="360"/>
        <w:rPr/>
      </w:pPr>
      <w:r w:rsidDel="00000000" w:rsidR="00000000" w:rsidRPr="00000000">
        <w:rPr>
          <w:rtl w:val="0"/>
        </w:rPr>
        <w:t xml:space="preserve">Матеріали ГО «Побратими», «Veteran Hub», «Юридична Сотня». — [Електронні ресурси]. — Режим доступу: відповідні сайти організацій.</w:t>
      </w:r>
    </w:p>
    <w:p w:rsidR="00000000" w:rsidDel="00000000" w:rsidP="00000000" w:rsidRDefault="00000000" w:rsidRPr="00000000" w14:paraId="00000262">
      <w:pPr>
        <w:numPr>
          <w:ilvl w:val="0"/>
          <w:numId w:val="50"/>
        </w:numPr>
        <w:spacing w:after="0" w:before="0" w:lineRule="auto"/>
        <w:ind w:left="1440" w:hanging="360"/>
        <w:rPr/>
      </w:pPr>
      <w:r w:rsidDel="00000000" w:rsidR="00000000" w:rsidRPr="00000000">
        <w:rPr>
          <w:rtl w:val="0"/>
        </w:rPr>
        <w:t xml:space="preserve">Звіти Міністерства у справах ветеранів України. — Київ</w:t>
      </w:r>
    </w:p>
    <w:p w:rsidR="00000000" w:rsidDel="00000000" w:rsidP="00000000" w:rsidRDefault="00000000" w:rsidRPr="00000000" w14:paraId="00000263">
      <w:pPr>
        <w:numPr>
          <w:ilvl w:val="0"/>
          <w:numId w:val="50"/>
        </w:numPr>
        <w:spacing w:after="0" w:before="0" w:lineRule="auto"/>
        <w:ind w:left="1440" w:hanging="360"/>
        <w:rPr/>
      </w:pPr>
      <w:r w:rsidDel="00000000" w:rsidR="00000000" w:rsidRPr="00000000">
        <w:rPr>
          <w:rtl w:val="0"/>
        </w:rPr>
        <w:t xml:space="preserve">Статті з міжнародних баз даних PubMed, JSTOR про соціальну інтеграцію ветеранів. — Режим доступу:</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https://pubmed.ncbi.nlm.nih.gov</w:t>
        </w:r>
      </w:hyperlink>
      <w:r w:rsidDel="00000000" w:rsidR="00000000" w:rsidRPr="00000000">
        <w:rPr>
          <w:rtl w:val="0"/>
        </w:rPr>
        <w:t xml:space="preserve">,</w:t>
      </w:r>
      <w:hyperlink r:id="rId17">
        <w:r w:rsidDel="00000000" w:rsidR="00000000" w:rsidRPr="00000000">
          <w:rPr>
            <w:rtl w:val="0"/>
          </w:rPr>
          <w:t xml:space="preserve"> </w:t>
        </w:r>
      </w:hyperlink>
      <w:hyperlink r:id="rId18">
        <w:r w:rsidDel="00000000" w:rsidR="00000000" w:rsidRPr="00000000">
          <w:rPr>
            <w:color w:val="1155cc"/>
            <w:u w:val="single"/>
            <w:rtl w:val="0"/>
          </w:rPr>
          <w:t xml:space="preserve">https://www.jstor.org</w:t>
        </w:r>
      </w:hyperlink>
      <w:r w:rsidDel="00000000" w:rsidR="00000000" w:rsidRPr="00000000">
        <w:rPr>
          <w:rtl w:val="0"/>
        </w:rPr>
        <w:t xml:space="preserve">.</w:t>
      </w:r>
    </w:p>
    <w:p w:rsidR="00000000" w:rsidDel="00000000" w:rsidP="00000000" w:rsidRDefault="00000000" w:rsidRPr="00000000" w14:paraId="00000264">
      <w:pPr>
        <w:spacing w:after="0" w:before="0" w:lineRule="auto"/>
        <w:ind w:left="1440" w:firstLine="0"/>
        <w:rPr/>
      </w:pPr>
      <w:r w:rsidDel="00000000" w:rsidR="00000000" w:rsidRPr="00000000">
        <w:rPr>
          <w:rtl w:val="0"/>
        </w:rPr>
      </w:r>
    </w:p>
    <w:p w:rsidR="00000000" w:rsidDel="00000000" w:rsidP="00000000" w:rsidRDefault="00000000" w:rsidRPr="00000000" w14:paraId="00000265">
      <w:pPr>
        <w:spacing w:after="0" w:before="0" w:lineRule="auto"/>
        <w:ind w:firstLine="567"/>
        <w:rPr>
          <w:color w:val="000000"/>
        </w:rPr>
      </w:pPr>
      <w:r w:rsidDel="00000000" w:rsidR="00000000" w:rsidRPr="00000000">
        <w:rPr>
          <w:rtl w:val="0"/>
        </w:rPr>
      </w:r>
    </w:p>
    <w:p w:rsidR="00000000" w:rsidDel="00000000" w:rsidP="00000000" w:rsidRDefault="00000000" w:rsidRPr="00000000" w14:paraId="00000266">
      <w:pPr>
        <w:spacing w:after="0" w:before="0" w:lineRule="auto"/>
        <w:ind w:firstLine="567"/>
        <w:rPr>
          <w:b w:val="1"/>
          <w:bCs w:val="1"/>
          <w:color w:val="000000"/>
        </w:rPr>
      </w:pPr>
      <w:r w:rsidDel="00000000" w:rsidR="00000000" w:rsidRPr="00000000">
        <w:rPr>
          <w:b w:val="1"/>
          <w:bCs w:val="1"/>
          <w:color w:val="000000"/>
          <w:rtl w:val="0"/>
        </w:rPr>
        <w:t xml:space="preserve">МОДУЛЬ 6.</w:t>
      </w:r>
      <w:r w:rsidDel="00000000" w:rsidR="00000000" w:rsidRPr="00000000">
        <w:rPr>
          <w:rtl w:val="0"/>
        </w:rPr>
        <w:t xml:space="preserve"> </w:t>
      </w:r>
      <w:r w:rsidDel="00000000" w:rsidR="00000000" w:rsidRPr="00000000">
        <w:rPr>
          <w:b w:val="1"/>
          <w:bCs w:val="1"/>
          <w:color w:val="000000"/>
          <w:rtl w:val="0"/>
        </w:rPr>
        <w:t xml:space="preserve">Практичні заняття та супервізія</w:t>
      </w:r>
    </w:p>
    <w:p w:rsidR="00000000" w:rsidDel="00000000" w:rsidP="00000000" w:rsidRDefault="00000000" w:rsidRPr="00000000" w14:paraId="00000267">
      <w:pPr>
        <w:spacing w:after="0" w:before="0" w:lineRule="auto"/>
        <w:ind w:firstLine="567"/>
        <w:rPr>
          <w:b w:val="1"/>
          <w:bCs w:val="1"/>
          <w:color w:val="000000"/>
        </w:rPr>
      </w:pPr>
      <w:r w:rsidDel="00000000" w:rsidR="00000000" w:rsidRPr="00000000">
        <w:rPr>
          <w:rtl w:val="0"/>
        </w:rPr>
      </w:r>
    </w:p>
    <w:p w:rsidR="00000000" w:rsidDel="00000000" w:rsidP="00000000" w:rsidRDefault="00000000" w:rsidRPr="00000000" w14:paraId="00000268">
      <w:pPr>
        <w:spacing w:after="0" w:before="0" w:lineRule="auto"/>
        <w:ind w:firstLine="567"/>
        <w:rPr>
          <w:b w:val="1"/>
          <w:bCs w:val="1"/>
        </w:rPr>
      </w:pPr>
      <w:r w:rsidDel="00000000" w:rsidR="00000000" w:rsidRPr="00000000">
        <w:rPr>
          <w:b w:val="1"/>
          <w:bCs w:val="1"/>
          <w:color w:val="000000"/>
          <w:rtl w:val="0"/>
        </w:rPr>
        <w:t xml:space="preserve">Тема 6.1. Аналіз реальних випадків</w:t>
      </w:r>
      <w:r w:rsidDel="00000000" w:rsidR="00000000" w:rsidRPr="00000000">
        <w:rPr>
          <w:rtl w:val="0"/>
        </w:rPr>
      </w:r>
    </w:p>
    <w:p w:rsidR="00000000" w:rsidDel="00000000" w:rsidP="00000000" w:rsidRDefault="00000000" w:rsidRPr="00000000" w14:paraId="00000269">
      <w:pPr>
        <w:spacing w:after="0" w:before="0" w:lineRule="auto"/>
        <w:ind w:firstLine="567"/>
        <w:rPr/>
      </w:pPr>
      <w:r w:rsidDel="00000000" w:rsidR="00000000" w:rsidRPr="00000000">
        <w:rPr>
          <w:rtl w:val="0"/>
        </w:rPr>
        <w:t xml:space="preserve">Аналіз реальних випадків — ключовий інструмент практичного навчання психолога. Він дозволяє глибше зрозуміти труднощі ветеранів, що пережили бойові дії, розвивати навички діагностики, вибору психотерапевтичних підходів і побудови ефективної стратегії підтримки. Робота з кейсами також сприяє розвитку емпатії, критичного мислення та професійної рефлексії..</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bookmarkStart w:colFirst="0" w:colLast="0" w:name="_heading=h.nvjfa4ku8xe6" w:id="7"/>
      <w:bookmarkEnd w:id="7"/>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Практичні заняття:</w:t>
      </w:r>
    </w:p>
    <w:p w:rsidR="00000000" w:rsidDel="00000000" w:rsidP="00000000" w:rsidRDefault="00000000" w:rsidRPr="00000000" w14:paraId="0000026B">
      <w:pPr>
        <w:numPr>
          <w:ilvl w:val="0"/>
          <w:numId w:val="10"/>
        </w:numPr>
        <w:spacing w:after="0" w:before="0" w:lineRule="auto"/>
        <w:ind w:left="1440" w:hanging="360"/>
        <w:rPr/>
      </w:pPr>
      <w:r w:rsidDel="00000000" w:rsidR="00000000" w:rsidRPr="00000000">
        <w:rPr>
          <w:rtl w:val="0"/>
        </w:rPr>
        <w:t xml:space="preserve">Розбір кейсів у малих групах </w:t>
      </w:r>
    </w:p>
    <w:p w:rsidR="00000000" w:rsidDel="00000000" w:rsidP="00000000" w:rsidRDefault="00000000" w:rsidRPr="00000000" w14:paraId="0000026C">
      <w:pPr>
        <w:numPr>
          <w:ilvl w:val="0"/>
          <w:numId w:val="10"/>
        </w:numPr>
        <w:spacing w:after="0" w:before="0" w:lineRule="auto"/>
        <w:ind w:left="1440" w:hanging="360"/>
        <w:rPr/>
      </w:pPr>
      <w:r w:rsidDel="00000000" w:rsidR="00000000" w:rsidRPr="00000000">
        <w:rPr>
          <w:rtl w:val="0"/>
        </w:rPr>
        <w:t xml:space="preserve">Моделювання психотерапевтичної бесіди</w:t>
      </w:r>
    </w:p>
    <w:p w:rsidR="00000000" w:rsidDel="00000000" w:rsidP="00000000" w:rsidRDefault="00000000" w:rsidRPr="00000000" w14:paraId="0000026D">
      <w:pPr>
        <w:numPr>
          <w:ilvl w:val="0"/>
          <w:numId w:val="10"/>
        </w:numPr>
        <w:spacing w:after="0" w:before="0" w:lineRule="auto"/>
        <w:ind w:left="1440" w:hanging="360"/>
        <w:rPr/>
      </w:pPr>
      <w:r w:rsidDel="00000000" w:rsidR="00000000" w:rsidRPr="00000000">
        <w:rPr>
          <w:rtl w:val="0"/>
        </w:rPr>
        <w:t xml:space="preserve">Складання плану терапії на основі кейсу</w:t>
      </w:r>
    </w:p>
    <w:p w:rsidR="00000000" w:rsidDel="00000000" w:rsidP="00000000" w:rsidRDefault="00000000" w:rsidRPr="00000000" w14:paraId="0000026E">
      <w:pPr>
        <w:spacing w:after="0" w:before="0" w:lineRule="auto"/>
        <w:ind w:left="0" w:firstLine="720"/>
        <w:rPr>
          <w:sz w:val="26"/>
          <w:szCs w:val="26"/>
        </w:rPr>
      </w:pPr>
      <w:r w:rsidDel="00000000" w:rsidR="00000000" w:rsidRPr="00000000">
        <w:rPr>
          <w:sz w:val="26"/>
          <w:szCs w:val="26"/>
          <w:rtl w:val="0"/>
        </w:rPr>
        <w:t xml:space="preserve">Завдання для самостійної роботи:</w:t>
      </w:r>
    </w:p>
    <w:p w:rsidR="00000000" w:rsidDel="00000000" w:rsidP="00000000" w:rsidRDefault="00000000" w:rsidRPr="00000000" w14:paraId="0000026F">
      <w:pPr>
        <w:numPr>
          <w:ilvl w:val="0"/>
          <w:numId w:val="61"/>
        </w:numPr>
        <w:spacing w:after="0" w:before="0" w:lineRule="auto"/>
        <w:ind w:left="1440" w:hanging="360"/>
        <w:rPr/>
      </w:pPr>
      <w:r w:rsidDel="00000000" w:rsidR="00000000" w:rsidRPr="00000000">
        <w:rPr>
          <w:rtl w:val="0"/>
        </w:rPr>
        <w:t xml:space="preserve">Написати розгорнутий аналіз кейсу з особистого досвіду практики або вигаданий приклад</w:t>
      </w:r>
    </w:p>
    <w:p w:rsidR="00000000" w:rsidDel="00000000" w:rsidP="00000000" w:rsidRDefault="00000000" w:rsidRPr="00000000" w14:paraId="00000270">
      <w:pPr>
        <w:numPr>
          <w:ilvl w:val="0"/>
          <w:numId w:val="61"/>
        </w:numPr>
        <w:spacing w:after="0" w:before="0" w:lineRule="auto"/>
        <w:ind w:left="1440" w:hanging="360"/>
        <w:rPr/>
      </w:pPr>
      <w:r w:rsidDel="00000000" w:rsidR="00000000" w:rsidRPr="00000000">
        <w:rPr>
          <w:rtl w:val="0"/>
        </w:rPr>
        <w:t xml:space="preserve">Підготувати міні-презентацію «Моя стратегія допомоги ветерану Х у стані Y»</w:t>
      </w:r>
    </w:p>
    <w:p w:rsidR="00000000" w:rsidDel="00000000" w:rsidP="00000000" w:rsidRDefault="00000000" w:rsidRPr="00000000" w14:paraId="00000271">
      <w:pPr>
        <w:numPr>
          <w:ilvl w:val="0"/>
          <w:numId w:val="61"/>
        </w:numPr>
        <w:spacing w:after="0" w:before="0" w:lineRule="auto"/>
        <w:ind w:left="1440" w:hanging="360"/>
        <w:rPr/>
      </w:pPr>
      <w:r w:rsidDel="00000000" w:rsidR="00000000" w:rsidRPr="00000000">
        <w:rPr>
          <w:rtl w:val="0"/>
        </w:rPr>
        <w:t xml:space="preserve">Пройти аналіз власного кейсу на супервізії</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bookmarkStart w:colFirst="0" w:colLast="0" w:name="_heading=h.crjk4mgkfg24" w:id="8"/>
      <w:bookmarkEnd w:id="8"/>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Рекомендована література:</w:t>
      </w:r>
    </w:p>
    <w:p w:rsidR="00000000" w:rsidDel="00000000" w:rsidP="00000000" w:rsidRDefault="00000000" w:rsidRPr="00000000" w14:paraId="00000273">
      <w:pPr>
        <w:numPr>
          <w:ilvl w:val="0"/>
          <w:numId w:val="19"/>
        </w:numPr>
        <w:spacing w:after="0" w:before="0" w:lineRule="auto"/>
        <w:ind w:left="1440" w:hanging="360"/>
        <w:rPr/>
      </w:pPr>
      <w:r w:rsidDel="00000000" w:rsidR="00000000" w:rsidRPr="00000000">
        <w:rPr>
          <w:rtl w:val="0"/>
        </w:rPr>
        <w:t xml:space="preserve">Войтенко Т. Психологічна підтримка ветеранів: методичні рекомендації / Т. Войтенко. — Київ, 2022. — 120 с.</w:t>
      </w:r>
    </w:p>
    <w:p w:rsidR="00000000" w:rsidDel="00000000" w:rsidP="00000000" w:rsidRDefault="00000000" w:rsidRPr="00000000" w14:paraId="00000274">
      <w:pPr>
        <w:numPr>
          <w:ilvl w:val="0"/>
          <w:numId w:val="19"/>
        </w:numPr>
        <w:spacing w:after="0" w:before="0" w:lineRule="auto"/>
        <w:ind w:left="1440" w:hanging="360"/>
        <w:rPr/>
      </w:pPr>
      <w:r w:rsidDel="00000000" w:rsidR="00000000" w:rsidRPr="00000000">
        <w:rPr>
          <w:rtl w:val="0"/>
        </w:rPr>
        <w:t xml:space="preserve">Herman J. Trauma and Recovery / J. Herman. — New York: Basic Books, 1992. — 362 p.</w:t>
      </w:r>
    </w:p>
    <w:p w:rsidR="00000000" w:rsidDel="00000000" w:rsidP="00000000" w:rsidRDefault="00000000" w:rsidRPr="00000000" w14:paraId="00000275">
      <w:pPr>
        <w:numPr>
          <w:ilvl w:val="0"/>
          <w:numId w:val="19"/>
        </w:numPr>
        <w:spacing w:after="0" w:before="0" w:lineRule="auto"/>
        <w:ind w:left="1440" w:hanging="360"/>
        <w:rPr/>
      </w:pPr>
      <w:r w:rsidDel="00000000" w:rsidR="00000000" w:rsidRPr="00000000">
        <w:rPr>
          <w:rtl w:val="0"/>
        </w:rPr>
        <w:t xml:space="preserve">Шеремет О. Травма війни: методи терапевтичної підтримки ветеранів / О. Шеремет. — Харків, 2020. — 200 с.</w:t>
      </w:r>
    </w:p>
    <w:p w:rsidR="00000000" w:rsidDel="00000000" w:rsidP="00000000" w:rsidRDefault="00000000" w:rsidRPr="00000000" w14:paraId="00000276">
      <w:pPr>
        <w:numPr>
          <w:ilvl w:val="0"/>
          <w:numId w:val="19"/>
        </w:numPr>
        <w:spacing w:after="0" w:before="0" w:lineRule="auto"/>
        <w:ind w:left="1440" w:hanging="360"/>
        <w:rPr/>
      </w:pPr>
      <w:r w:rsidDel="00000000" w:rsidR="00000000" w:rsidRPr="00000000">
        <w:rPr>
          <w:rtl w:val="0"/>
        </w:rPr>
        <w:t xml:space="preserve">Матеріали «Veteran Hub», ГО «Побратими», «Психологічна служба ЗСУ». — [Електронні ресурси]. — Режим доступу: відповідні офіційні сайти організацій.</w:t>
      </w:r>
    </w:p>
    <w:p w:rsidR="00000000" w:rsidDel="00000000" w:rsidP="00000000" w:rsidRDefault="00000000" w:rsidRPr="00000000" w14:paraId="00000277">
      <w:pPr>
        <w:numPr>
          <w:ilvl w:val="0"/>
          <w:numId w:val="19"/>
        </w:numPr>
        <w:spacing w:after="0" w:before="0" w:lineRule="auto"/>
        <w:ind w:left="1440" w:hanging="360"/>
        <w:rPr/>
      </w:pPr>
      <w:r w:rsidDel="00000000" w:rsidR="00000000" w:rsidRPr="00000000">
        <w:rPr>
          <w:rtl w:val="0"/>
        </w:rPr>
        <w:t xml:space="preserve">Статті з журналу Journal of Traumatic Stress. — [Електронні ресурси]. — Режим доступу:</w:t>
      </w:r>
      <w:hyperlink r:id="rId19">
        <w:r w:rsidDel="00000000" w:rsidR="00000000" w:rsidRPr="00000000">
          <w:rPr>
            <w:rtl w:val="0"/>
          </w:rPr>
          <w:t xml:space="preserve"> </w:t>
        </w:r>
      </w:hyperlink>
      <w:hyperlink r:id="rId20">
        <w:r w:rsidDel="00000000" w:rsidR="00000000" w:rsidRPr="00000000">
          <w:rPr>
            <w:color w:val="1155cc"/>
            <w:u w:val="single"/>
            <w:rtl w:val="0"/>
          </w:rPr>
          <w:t xml:space="preserve">https://onlinelibrary.wiley.com/journal/15736598</w:t>
        </w:r>
      </w:hyperlink>
      <w:r w:rsidDel="00000000" w:rsidR="00000000" w:rsidRPr="00000000">
        <w:rPr>
          <w:rtl w:val="0"/>
        </w:rPr>
      </w:r>
    </w:p>
    <w:p w:rsidR="00000000" w:rsidDel="00000000" w:rsidP="00000000" w:rsidRDefault="00000000" w:rsidRPr="00000000" w14:paraId="00000278">
      <w:pPr>
        <w:numPr>
          <w:ilvl w:val="0"/>
          <w:numId w:val="19"/>
        </w:numPr>
        <w:spacing w:after="0" w:before="0" w:lineRule="auto"/>
        <w:ind w:left="1440" w:hanging="360"/>
        <w:rPr/>
      </w:pPr>
      <w:r w:rsidDel="00000000" w:rsidR="00000000" w:rsidRPr="00000000">
        <w:rPr>
          <w:rtl w:val="0"/>
        </w:rPr>
        <w:t xml:space="preserve">DSM-5: Diagnostic and Statistical Manual of Mental Disorders / American Psychiatric Association. — 5th ed. — Arlington, VA: American Psychiatric Publishing, 2013. — 947 p.</w:t>
      </w:r>
    </w:p>
    <w:p w:rsidR="00000000" w:rsidDel="00000000" w:rsidP="00000000" w:rsidRDefault="00000000" w:rsidRPr="00000000" w14:paraId="00000279">
      <w:pPr>
        <w:spacing w:after="0" w:before="0" w:lineRule="auto"/>
        <w:ind w:firstLine="567"/>
        <w:rPr>
          <w:b w:val="1"/>
          <w:bCs w:val="1"/>
        </w:rPr>
      </w:pPr>
      <w:r w:rsidDel="00000000" w:rsidR="00000000" w:rsidRPr="00000000">
        <w:rPr>
          <w:rtl w:val="0"/>
        </w:rPr>
      </w:r>
    </w:p>
    <w:p w:rsidR="00000000" w:rsidDel="00000000" w:rsidP="00000000" w:rsidRDefault="00000000" w:rsidRPr="00000000" w14:paraId="0000027A">
      <w:pPr>
        <w:spacing w:after="0" w:before="0" w:lineRule="auto"/>
        <w:ind w:firstLine="567"/>
        <w:rPr>
          <w:b w:val="1"/>
          <w:bCs w:val="1"/>
        </w:rPr>
      </w:pPr>
      <w:r w:rsidDel="00000000" w:rsidR="00000000" w:rsidRPr="00000000">
        <w:rPr>
          <w:b w:val="1"/>
          <w:bCs w:val="1"/>
          <w:rtl w:val="0"/>
        </w:rPr>
        <w:t xml:space="preserve">Тема 6.2. Супервізія та обговорення складних ситуацій</w:t>
      </w:r>
    </w:p>
    <w:p w:rsidR="00000000" w:rsidDel="00000000" w:rsidP="00000000" w:rsidRDefault="00000000" w:rsidRPr="00000000" w14:paraId="0000027B">
      <w:pPr>
        <w:spacing w:after="0" w:before="0" w:lineRule="auto"/>
        <w:ind w:firstLine="720"/>
        <w:rPr/>
      </w:pPr>
      <w:r w:rsidDel="00000000" w:rsidR="00000000" w:rsidRPr="00000000">
        <w:rPr>
          <w:rtl w:val="0"/>
        </w:rPr>
        <w:t xml:space="preserve">Супервізія є ключовим компонентом професійного розвитку психолога, особливо при роботі з ветеранами, які переживають складні психологічні травми або кризові стани. Вона передбачає систематичний процес обговорення складних випадків із досвідченим фахівцем (супервізором), що допомагає вдосконалювати професійні навички, коригувати терапевтичні стратегії та зберігати емоційну стійкість у процесі роботи.</w:t>
      </w:r>
    </w:p>
    <w:p w:rsidR="00000000" w:rsidDel="00000000" w:rsidP="00000000" w:rsidRDefault="00000000" w:rsidRPr="00000000" w14:paraId="0000027C">
      <w:pPr>
        <w:spacing w:after="0" w:before="0" w:lineRule="auto"/>
        <w:ind w:firstLine="720"/>
        <w:rPr/>
      </w:pPr>
      <w:r w:rsidDel="00000000" w:rsidR="00000000" w:rsidRPr="00000000">
        <w:rPr>
          <w:rtl w:val="0"/>
        </w:rPr>
        <w:t xml:space="preserve">Практичні заняття:</w:t>
      </w:r>
    </w:p>
    <w:p w:rsidR="00000000" w:rsidDel="00000000" w:rsidP="00000000" w:rsidRDefault="00000000" w:rsidRPr="00000000" w14:paraId="0000027D">
      <w:pPr>
        <w:numPr>
          <w:ilvl w:val="0"/>
          <w:numId w:val="64"/>
        </w:numPr>
        <w:spacing w:after="0" w:before="0" w:lineRule="auto"/>
        <w:ind w:left="1440" w:hanging="360"/>
        <w:rPr/>
      </w:pPr>
      <w:r w:rsidDel="00000000" w:rsidR="00000000" w:rsidRPr="00000000">
        <w:rPr>
          <w:rtl w:val="0"/>
        </w:rPr>
        <w:t xml:space="preserve">Аналіз реальних випадків із супервізором: розбір проблем, труднощів та емоційних бар’єрів у роботі з ветеранами.</w:t>
      </w:r>
    </w:p>
    <w:p w:rsidR="00000000" w:rsidDel="00000000" w:rsidP="00000000" w:rsidRDefault="00000000" w:rsidRPr="00000000" w14:paraId="0000027E">
      <w:pPr>
        <w:numPr>
          <w:ilvl w:val="0"/>
          <w:numId w:val="64"/>
        </w:numPr>
        <w:spacing w:after="0" w:before="0" w:lineRule="auto"/>
        <w:ind w:left="1440" w:hanging="360"/>
        <w:rPr/>
      </w:pPr>
      <w:r w:rsidDel="00000000" w:rsidR="00000000" w:rsidRPr="00000000">
        <w:rPr>
          <w:rtl w:val="0"/>
        </w:rPr>
        <w:t xml:space="preserve">Групові обговорення: «Як подолати емоційне вигорання та зберегти професійну дистанцію?»</w:t>
      </w:r>
    </w:p>
    <w:p w:rsidR="00000000" w:rsidDel="00000000" w:rsidP="00000000" w:rsidRDefault="00000000" w:rsidRPr="00000000" w14:paraId="0000027F">
      <w:pPr>
        <w:numPr>
          <w:ilvl w:val="0"/>
          <w:numId w:val="64"/>
        </w:numPr>
        <w:spacing w:after="0" w:before="0" w:lineRule="auto"/>
        <w:ind w:left="1440" w:hanging="360"/>
        <w:rPr/>
      </w:pPr>
      <w:r w:rsidDel="00000000" w:rsidR="00000000" w:rsidRPr="00000000">
        <w:rPr>
          <w:rtl w:val="0"/>
        </w:rPr>
        <w:t xml:space="preserve">Відпрацювання навичок ведення супервізійної бесіди та пошуку рішень у складних ситуаціях.</w:t>
      </w:r>
    </w:p>
    <w:p w:rsidR="00000000" w:rsidDel="00000000" w:rsidP="00000000" w:rsidRDefault="00000000" w:rsidRPr="00000000" w14:paraId="00000280">
      <w:pPr>
        <w:spacing w:after="0" w:before="0" w:lineRule="auto"/>
        <w:ind w:left="0" w:firstLine="720"/>
        <w:rPr/>
      </w:pPr>
      <w:r w:rsidDel="00000000" w:rsidR="00000000" w:rsidRPr="00000000">
        <w:rPr>
          <w:rtl w:val="0"/>
        </w:rPr>
        <w:t xml:space="preserve">Завдання для самостійної роботи:</w:t>
      </w:r>
    </w:p>
    <w:p w:rsidR="00000000" w:rsidDel="00000000" w:rsidP="00000000" w:rsidRDefault="00000000" w:rsidRPr="00000000" w14:paraId="00000281">
      <w:pPr>
        <w:numPr>
          <w:ilvl w:val="0"/>
          <w:numId w:val="68"/>
        </w:numPr>
        <w:spacing w:after="0" w:before="0" w:lineRule="auto"/>
        <w:ind w:left="1440" w:hanging="360"/>
        <w:rPr/>
      </w:pPr>
      <w:r w:rsidDel="00000000" w:rsidR="00000000" w:rsidRPr="00000000">
        <w:rPr>
          <w:rtl w:val="0"/>
        </w:rPr>
        <w:t xml:space="preserve">Ознайомитись з методами супервізії в психологічній практиці, особливо у сфері роботи з травмами.</w:t>
      </w:r>
    </w:p>
    <w:p w:rsidR="00000000" w:rsidDel="00000000" w:rsidP="00000000" w:rsidRDefault="00000000" w:rsidRPr="00000000" w14:paraId="00000282">
      <w:pPr>
        <w:numPr>
          <w:ilvl w:val="0"/>
          <w:numId w:val="68"/>
        </w:numPr>
        <w:spacing w:after="0" w:before="0" w:lineRule="auto"/>
        <w:ind w:left="1440" w:hanging="360"/>
        <w:rPr/>
      </w:pPr>
      <w:r w:rsidDel="00000000" w:rsidR="00000000" w:rsidRPr="00000000">
        <w:rPr>
          <w:rtl w:val="0"/>
        </w:rPr>
        <w:t xml:space="preserve">Підготувати короткий звіт про власний досвід супервізії або про потенційні труднощі у роботі з ветеранами.</w:t>
      </w:r>
    </w:p>
    <w:p w:rsidR="00000000" w:rsidDel="00000000" w:rsidP="00000000" w:rsidRDefault="00000000" w:rsidRPr="00000000" w14:paraId="00000283">
      <w:pPr>
        <w:numPr>
          <w:ilvl w:val="0"/>
          <w:numId w:val="68"/>
        </w:numPr>
        <w:spacing w:after="0" w:before="0" w:lineRule="auto"/>
        <w:ind w:left="1440" w:hanging="360"/>
        <w:rPr/>
      </w:pPr>
      <w:r w:rsidDel="00000000" w:rsidR="00000000" w:rsidRPr="00000000">
        <w:rPr>
          <w:rtl w:val="0"/>
        </w:rPr>
        <w:t xml:space="preserve">Проаналізувати наукові статті про вплив супервізії на професійну стійкість психологів.</w:t>
      </w:r>
    </w:p>
    <w:p w:rsidR="00000000" w:rsidDel="00000000" w:rsidP="00000000" w:rsidRDefault="00000000" w:rsidRPr="00000000" w14:paraId="00000284">
      <w:pPr>
        <w:spacing w:after="0" w:before="0" w:lineRule="auto"/>
        <w:ind w:left="0" w:firstLine="720"/>
        <w:rPr/>
      </w:pPr>
      <w:r w:rsidDel="00000000" w:rsidR="00000000" w:rsidRPr="00000000">
        <w:rPr>
          <w:rtl w:val="0"/>
        </w:rPr>
        <w:t xml:space="preserve">Рекомендована література:</w:t>
      </w:r>
    </w:p>
    <w:p w:rsidR="00000000" w:rsidDel="00000000" w:rsidP="00000000" w:rsidRDefault="00000000" w:rsidRPr="00000000" w14:paraId="00000285">
      <w:pPr>
        <w:numPr>
          <w:ilvl w:val="0"/>
          <w:numId w:val="12"/>
        </w:numPr>
        <w:spacing w:after="0" w:before="0" w:lineRule="auto"/>
        <w:ind w:left="1440" w:hanging="360"/>
        <w:rPr/>
      </w:pPr>
      <w:r w:rsidDel="00000000" w:rsidR="00000000" w:rsidRPr="00000000">
        <w:rPr>
          <w:rtl w:val="0"/>
        </w:rPr>
        <w:t xml:space="preserve">Левченко І. </w:t>
      </w:r>
      <w:r w:rsidDel="00000000" w:rsidR="00000000" w:rsidRPr="00000000">
        <w:rPr>
          <w:i w:val="1"/>
          <w:iCs w:val="1"/>
          <w:rtl w:val="0"/>
        </w:rPr>
        <w:t xml:space="preserve">Супервізія у психологічній практиці: теорія і практика</w:t>
      </w:r>
      <w:r w:rsidDel="00000000" w:rsidR="00000000" w:rsidRPr="00000000">
        <w:rPr>
          <w:rtl w:val="0"/>
        </w:rPr>
        <w:t xml:space="preserve">. — К., 2019.</w:t>
      </w:r>
    </w:p>
    <w:p w:rsidR="00000000" w:rsidDel="00000000" w:rsidP="00000000" w:rsidRDefault="00000000" w:rsidRPr="00000000" w14:paraId="00000286">
      <w:pPr>
        <w:numPr>
          <w:ilvl w:val="0"/>
          <w:numId w:val="12"/>
        </w:numPr>
        <w:spacing w:after="0" w:before="0" w:lineRule="auto"/>
        <w:ind w:left="1440" w:hanging="360"/>
        <w:rPr/>
      </w:pPr>
      <w:r w:rsidDel="00000000" w:rsidR="00000000" w:rsidRPr="00000000">
        <w:rPr>
          <w:rtl w:val="0"/>
        </w:rPr>
        <w:t xml:space="preserve">Маслач К., Лекі Б. </w:t>
      </w:r>
      <w:r w:rsidDel="00000000" w:rsidR="00000000" w:rsidRPr="00000000">
        <w:rPr>
          <w:i w:val="1"/>
          <w:iCs w:val="1"/>
          <w:rtl w:val="0"/>
        </w:rPr>
        <w:t xml:space="preserve">Емоційне вигорання: профілактика і подолання</w:t>
      </w:r>
      <w:r w:rsidDel="00000000" w:rsidR="00000000" w:rsidRPr="00000000">
        <w:rPr>
          <w:rtl w:val="0"/>
        </w:rPr>
        <w:t xml:space="preserve">. — Харків, 2017.</w:t>
      </w:r>
    </w:p>
    <w:p w:rsidR="00000000" w:rsidDel="00000000" w:rsidP="00000000" w:rsidRDefault="00000000" w:rsidRPr="00000000" w14:paraId="00000287">
      <w:pPr>
        <w:numPr>
          <w:ilvl w:val="0"/>
          <w:numId w:val="12"/>
        </w:numPr>
        <w:spacing w:after="0" w:before="0" w:lineRule="auto"/>
        <w:ind w:left="1440" w:hanging="360"/>
        <w:rPr/>
      </w:pPr>
      <w:r w:rsidDel="00000000" w:rsidR="00000000" w:rsidRPr="00000000">
        <w:rPr>
          <w:rtl w:val="0"/>
        </w:rPr>
        <w:t xml:space="preserve">Bernard, J. M., Goodyear, R. K. </w:t>
      </w:r>
      <w:r w:rsidDel="00000000" w:rsidR="00000000" w:rsidRPr="00000000">
        <w:rPr>
          <w:i w:val="1"/>
          <w:iCs w:val="1"/>
          <w:rtl w:val="0"/>
        </w:rPr>
        <w:t xml:space="preserve">Fundamentals of Clinical Supervision</w:t>
      </w:r>
      <w:r w:rsidDel="00000000" w:rsidR="00000000" w:rsidRPr="00000000">
        <w:rPr>
          <w:rtl w:val="0"/>
        </w:rPr>
        <w:t xml:space="preserve">. — Boston: Pearson, 2018.</w:t>
      </w:r>
    </w:p>
    <w:p w:rsidR="00000000" w:rsidDel="00000000" w:rsidP="00000000" w:rsidRDefault="00000000" w:rsidRPr="00000000" w14:paraId="00000288">
      <w:pPr>
        <w:numPr>
          <w:ilvl w:val="0"/>
          <w:numId w:val="12"/>
        </w:numPr>
        <w:spacing w:after="0" w:before="0" w:lineRule="auto"/>
        <w:ind w:left="1440" w:hanging="360"/>
        <w:rPr/>
      </w:pPr>
      <w:r w:rsidDel="00000000" w:rsidR="00000000" w:rsidRPr="00000000">
        <w:rPr>
          <w:rtl w:val="0"/>
        </w:rPr>
        <w:t xml:space="preserve">Публікації Міжнародної асоціації супервізорів у психології (International Association for Supervision in Psychology). — офіційний сайт та наукові журнали.</w:t>
      </w:r>
    </w:p>
    <w:p w:rsidR="00000000" w:rsidDel="00000000" w:rsidP="00000000" w:rsidRDefault="00000000" w:rsidRPr="00000000" w14:paraId="00000289">
      <w:pPr>
        <w:spacing w:after="0" w:before="0" w:lineRule="auto"/>
        <w:rPr/>
      </w:pPr>
      <w:r w:rsidDel="00000000" w:rsidR="00000000" w:rsidRPr="00000000">
        <w:rPr>
          <w:rtl w:val="0"/>
        </w:rPr>
      </w:r>
    </w:p>
    <w:p w:rsidR="00000000" w:rsidDel="00000000" w:rsidP="00000000" w:rsidRDefault="00000000" w:rsidRPr="00000000" w14:paraId="0000028A">
      <w:pPr>
        <w:spacing w:after="0" w:before="0" w:lineRule="auto"/>
        <w:rPr>
          <w:b w:val="1"/>
          <w:bCs w:val="1"/>
        </w:rPr>
      </w:pPr>
      <w:r w:rsidDel="00000000" w:rsidR="00000000" w:rsidRPr="00000000">
        <w:rPr>
          <w:b w:val="1"/>
          <w:bCs w:val="1"/>
          <w:rtl w:val="0"/>
        </w:rPr>
        <w:tab/>
        <w:t xml:space="preserve">Тема 6.3. Тренінги з комунікації та ефективної взаємодії</w:t>
      </w:r>
    </w:p>
    <w:p w:rsidR="00000000" w:rsidDel="00000000" w:rsidP="00000000" w:rsidRDefault="00000000" w:rsidRPr="00000000" w14:paraId="0000028B">
      <w:pPr>
        <w:spacing w:after="0" w:before="0" w:lineRule="auto"/>
        <w:rPr/>
      </w:pPr>
      <w:r w:rsidDel="00000000" w:rsidR="00000000" w:rsidRPr="00000000">
        <w:rPr>
          <w:rtl w:val="0"/>
        </w:rPr>
        <w:tab/>
        <w:t xml:space="preserve">Тренінги з комунікації та ефективної взаємодії є важливим елементом професійного розвитку психологів, особливо у роботі з ветеранами, клієнтами, які пережили травми чи стресові ситуації, а також у кризових випадках. Ефективна комунікація сприяє встановленню довірливих відносин, що є основою для успішної психологічної підтримки та стабілізації клієнта.</w:t>
      </w:r>
    </w:p>
    <w:p w:rsidR="00000000" w:rsidDel="00000000" w:rsidP="00000000" w:rsidRDefault="00000000" w:rsidRPr="00000000" w14:paraId="0000028C">
      <w:pPr>
        <w:spacing w:after="0" w:before="0" w:lineRule="auto"/>
        <w:ind w:firstLine="720"/>
        <w:rPr/>
      </w:pPr>
      <w:r w:rsidDel="00000000" w:rsidR="00000000" w:rsidRPr="00000000">
        <w:rPr>
          <w:rtl w:val="0"/>
        </w:rPr>
        <w:t xml:space="preserve">Основні цілі тренінгів:</w:t>
      </w:r>
    </w:p>
    <w:p w:rsidR="00000000" w:rsidDel="00000000" w:rsidP="00000000" w:rsidRDefault="00000000" w:rsidRPr="00000000" w14:paraId="0000028D">
      <w:pPr>
        <w:numPr>
          <w:ilvl w:val="0"/>
          <w:numId w:val="47"/>
        </w:numPr>
        <w:spacing w:after="0" w:before="0" w:lineRule="auto"/>
        <w:ind w:left="720" w:hanging="360"/>
        <w:rPr/>
      </w:pPr>
      <w:r w:rsidDel="00000000" w:rsidR="00000000" w:rsidRPr="00000000">
        <w:rPr>
          <w:rtl w:val="0"/>
        </w:rPr>
        <w:t xml:space="preserve">Покращення комунікативних навичок: розвиток умінь активного слухання, чіткого та конструктивного вираження думок і почуттів.</w:t>
      </w:r>
    </w:p>
    <w:p w:rsidR="00000000" w:rsidDel="00000000" w:rsidP="00000000" w:rsidRDefault="00000000" w:rsidRPr="00000000" w14:paraId="0000028E">
      <w:pPr>
        <w:numPr>
          <w:ilvl w:val="0"/>
          <w:numId w:val="47"/>
        </w:numPr>
        <w:spacing w:after="0" w:before="0" w:lineRule="auto"/>
        <w:ind w:left="720" w:hanging="360"/>
        <w:rPr/>
      </w:pPr>
      <w:r w:rsidDel="00000000" w:rsidR="00000000" w:rsidRPr="00000000">
        <w:rPr>
          <w:rtl w:val="0"/>
        </w:rPr>
        <w:t xml:space="preserve">Розвиток емоційного інтелекту: здатність розпізнавати власні емоції та емоції інших для кращого розуміння і взаємодії з клієнтом.</w:t>
      </w:r>
    </w:p>
    <w:p w:rsidR="00000000" w:rsidDel="00000000" w:rsidP="00000000" w:rsidRDefault="00000000" w:rsidRPr="00000000" w14:paraId="0000028F">
      <w:pPr>
        <w:numPr>
          <w:ilvl w:val="0"/>
          <w:numId w:val="47"/>
        </w:numPr>
        <w:spacing w:after="0" w:before="0" w:lineRule="auto"/>
        <w:ind w:left="720" w:hanging="360"/>
        <w:rPr/>
      </w:pPr>
      <w:r w:rsidDel="00000000" w:rsidR="00000000" w:rsidRPr="00000000">
        <w:rPr>
          <w:rtl w:val="0"/>
        </w:rPr>
        <w:t xml:space="preserve">Зміцнення професійних відносин: формування безпечного, підтримуючого середовища для клієнта, особливо ветерана.</w:t>
      </w:r>
    </w:p>
    <w:p w:rsidR="00000000" w:rsidDel="00000000" w:rsidP="00000000" w:rsidRDefault="00000000" w:rsidRPr="00000000" w14:paraId="00000290">
      <w:pPr>
        <w:numPr>
          <w:ilvl w:val="0"/>
          <w:numId w:val="47"/>
        </w:numPr>
        <w:spacing w:after="0" w:before="0" w:lineRule="auto"/>
        <w:ind w:left="720" w:hanging="360"/>
        <w:rPr/>
      </w:pPr>
      <w:r w:rsidDel="00000000" w:rsidR="00000000" w:rsidRPr="00000000">
        <w:rPr>
          <w:rtl w:val="0"/>
        </w:rPr>
        <w:t xml:space="preserve">Управління конфліктами та складними ситуаціями: навчання методам роботи з агресією, замкнутістю та іншими викликами у спілкуванні.</w:t>
      </w:r>
    </w:p>
    <w:p w:rsidR="00000000" w:rsidDel="00000000" w:rsidP="00000000" w:rsidRDefault="00000000" w:rsidRPr="00000000" w14:paraId="00000291">
      <w:pPr>
        <w:spacing w:after="0" w:before="0" w:lineRule="auto"/>
        <w:ind w:firstLine="720"/>
        <w:rPr/>
      </w:pPr>
      <w:r w:rsidDel="00000000" w:rsidR="00000000" w:rsidRPr="00000000">
        <w:rPr>
          <w:rtl w:val="0"/>
        </w:rPr>
        <w:t xml:space="preserve">Практичні вправи:</w:t>
      </w:r>
    </w:p>
    <w:p w:rsidR="00000000" w:rsidDel="00000000" w:rsidP="00000000" w:rsidRDefault="00000000" w:rsidRPr="00000000" w14:paraId="00000292">
      <w:pPr>
        <w:numPr>
          <w:ilvl w:val="0"/>
          <w:numId w:val="13"/>
        </w:numPr>
        <w:spacing w:after="0" w:before="0" w:lineRule="auto"/>
        <w:ind w:left="1440" w:hanging="360"/>
        <w:rPr/>
      </w:pPr>
      <w:r w:rsidDel="00000000" w:rsidR="00000000" w:rsidRPr="00000000">
        <w:rPr>
          <w:rtl w:val="0"/>
        </w:rPr>
        <w:t xml:space="preserve">Відпрацювання спілкування з агресивними чи замкнутими клієнтами.</w:t>
      </w:r>
    </w:p>
    <w:p w:rsidR="00000000" w:rsidDel="00000000" w:rsidP="00000000" w:rsidRDefault="00000000" w:rsidRPr="00000000" w14:paraId="00000293">
      <w:pPr>
        <w:numPr>
          <w:ilvl w:val="0"/>
          <w:numId w:val="13"/>
        </w:numPr>
        <w:spacing w:after="0" w:before="0" w:lineRule="auto"/>
        <w:ind w:left="1440" w:hanging="360"/>
        <w:rPr/>
      </w:pPr>
      <w:r w:rsidDel="00000000" w:rsidR="00000000" w:rsidRPr="00000000">
        <w:rPr>
          <w:rtl w:val="0"/>
        </w:rPr>
        <w:t xml:space="preserve">Моделювання конфліктних ситуацій для тренування збереження конструктивного діалогу.</w:t>
      </w:r>
    </w:p>
    <w:p w:rsidR="00000000" w:rsidDel="00000000" w:rsidP="00000000" w:rsidRDefault="00000000" w:rsidRPr="00000000" w14:paraId="00000294">
      <w:pPr>
        <w:numPr>
          <w:ilvl w:val="0"/>
          <w:numId w:val="13"/>
        </w:numPr>
        <w:spacing w:after="0" w:before="0" w:lineRule="auto"/>
        <w:ind w:left="1440" w:hanging="360"/>
        <w:rPr/>
      </w:pPr>
      <w:r w:rsidDel="00000000" w:rsidR="00000000" w:rsidRPr="00000000">
        <w:rPr>
          <w:rtl w:val="0"/>
        </w:rPr>
        <w:t xml:space="preserve">Вправи на розвиток емпатії і активного слухання.</w:t>
      </w:r>
    </w:p>
    <w:p w:rsidR="00000000" w:rsidDel="00000000" w:rsidP="00000000" w:rsidRDefault="00000000" w:rsidRPr="00000000" w14:paraId="00000295">
      <w:pPr>
        <w:spacing w:after="0" w:before="0" w:lineRule="auto"/>
        <w:ind w:firstLine="720"/>
        <w:rPr/>
      </w:pPr>
      <w:r w:rsidDel="00000000" w:rsidR="00000000" w:rsidRPr="00000000">
        <w:rPr>
          <w:rtl w:val="0"/>
        </w:rPr>
        <w:t xml:space="preserve">Рекомендації для проведення тренінгів:</w:t>
      </w:r>
    </w:p>
    <w:p w:rsidR="00000000" w:rsidDel="00000000" w:rsidP="00000000" w:rsidRDefault="00000000" w:rsidRPr="00000000" w14:paraId="00000296">
      <w:pPr>
        <w:numPr>
          <w:ilvl w:val="0"/>
          <w:numId w:val="60"/>
        </w:numPr>
        <w:spacing w:after="0" w:before="0" w:lineRule="auto"/>
        <w:ind w:left="1440" w:hanging="360"/>
        <w:rPr/>
      </w:pPr>
      <w:r w:rsidDel="00000000" w:rsidR="00000000" w:rsidRPr="00000000">
        <w:rPr>
          <w:rtl w:val="0"/>
        </w:rPr>
        <w:t xml:space="preserve">Фокус на розвиток глибокого розуміння і підтримки клієнта на емоційному рівні.</w:t>
      </w:r>
    </w:p>
    <w:p w:rsidR="00000000" w:rsidDel="00000000" w:rsidP="00000000" w:rsidRDefault="00000000" w:rsidRPr="00000000" w14:paraId="00000297">
      <w:pPr>
        <w:numPr>
          <w:ilvl w:val="0"/>
          <w:numId w:val="60"/>
        </w:numPr>
        <w:spacing w:after="0" w:before="0" w:lineRule="auto"/>
        <w:ind w:left="1440" w:hanging="360"/>
        <w:rPr/>
      </w:pPr>
      <w:r w:rsidDel="00000000" w:rsidR="00000000" w:rsidRPr="00000000">
        <w:rPr>
          <w:rtl w:val="0"/>
        </w:rPr>
        <w:t xml:space="preserve">Включення сценаріїв з реальними викликами для практичного відпрацювання навичок.</w:t>
      </w:r>
    </w:p>
    <w:p w:rsidR="00000000" w:rsidDel="00000000" w:rsidP="00000000" w:rsidRDefault="00000000" w:rsidRPr="00000000" w14:paraId="00000298">
      <w:pPr>
        <w:numPr>
          <w:ilvl w:val="0"/>
          <w:numId w:val="60"/>
        </w:numPr>
        <w:spacing w:after="0" w:before="0" w:lineRule="auto"/>
        <w:ind w:left="1440" w:hanging="360"/>
        <w:rPr/>
      </w:pPr>
      <w:r w:rsidDel="00000000" w:rsidR="00000000" w:rsidRPr="00000000">
        <w:rPr>
          <w:rtl w:val="0"/>
        </w:rPr>
        <w:t xml:space="preserve">Інтеграція технік саморегуляції, щоб підтримувати психологічне здоров’я фахівців.</w:t>
      </w:r>
    </w:p>
    <w:p w:rsidR="00000000" w:rsidDel="00000000" w:rsidP="00000000" w:rsidRDefault="00000000" w:rsidRPr="00000000" w14:paraId="00000299">
      <w:pPr>
        <w:spacing w:after="0" w:before="0" w:lineRule="auto"/>
        <w:ind w:firstLine="720"/>
        <w:rPr/>
      </w:pPr>
      <w:r w:rsidDel="00000000" w:rsidR="00000000" w:rsidRPr="00000000">
        <w:rPr>
          <w:rtl w:val="0"/>
        </w:rPr>
        <w:t xml:space="preserve">Рекомендована література:</w:t>
      </w:r>
    </w:p>
    <w:p w:rsidR="00000000" w:rsidDel="00000000" w:rsidP="00000000" w:rsidRDefault="00000000" w:rsidRPr="00000000" w14:paraId="0000029A">
      <w:pPr>
        <w:numPr>
          <w:ilvl w:val="0"/>
          <w:numId w:val="14"/>
        </w:numPr>
        <w:spacing w:after="0" w:before="0" w:lineRule="auto"/>
        <w:ind w:left="1440" w:hanging="360"/>
        <w:jc w:val="left"/>
        <w:rPr/>
      </w:pPr>
      <w:r w:rsidDel="00000000" w:rsidR="00000000" w:rsidRPr="00000000">
        <w:rPr>
          <w:rtl w:val="0"/>
        </w:rPr>
        <w:t xml:space="preserve">Карпенко, О. В. </w:t>
      </w:r>
      <w:r w:rsidDel="00000000" w:rsidR="00000000" w:rsidRPr="00000000">
        <w:rPr>
          <w:i w:val="1"/>
          <w:iCs w:val="1"/>
          <w:rtl w:val="0"/>
        </w:rPr>
        <w:t xml:space="preserve">Ефективна комунікація у психологічній практиці: методи та техніки</w:t>
      </w:r>
      <w:r w:rsidDel="00000000" w:rsidR="00000000" w:rsidRPr="00000000">
        <w:rPr>
          <w:rtl w:val="0"/>
        </w:rPr>
        <w:t xml:space="preserve">. — К., 2020.</w:t>
      </w:r>
    </w:p>
    <w:p w:rsidR="00000000" w:rsidDel="00000000" w:rsidP="00000000" w:rsidRDefault="00000000" w:rsidRPr="00000000" w14:paraId="0000029B">
      <w:pPr>
        <w:numPr>
          <w:ilvl w:val="0"/>
          <w:numId w:val="14"/>
        </w:numPr>
        <w:spacing w:after="0" w:before="0" w:lineRule="auto"/>
        <w:ind w:left="1440" w:hanging="360"/>
        <w:jc w:val="left"/>
        <w:rPr/>
      </w:pPr>
      <w:r w:rsidDel="00000000" w:rsidR="00000000" w:rsidRPr="00000000">
        <w:rPr>
          <w:rtl w:val="0"/>
        </w:rPr>
        <w:t xml:space="preserve">Гоулман, Д. </w:t>
      </w:r>
      <w:r w:rsidDel="00000000" w:rsidR="00000000" w:rsidRPr="00000000">
        <w:rPr>
          <w:i w:val="1"/>
          <w:iCs w:val="1"/>
          <w:rtl w:val="0"/>
        </w:rPr>
        <w:t xml:space="preserve">Емоційний інтелект: чому він може значити більше, ніж IQ</w:t>
      </w:r>
      <w:r w:rsidDel="00000000" w:rsidR="00000000" w:rsidRPr="00000000">
        <w:rPr>
          <w:rtl w:val="0"/>
        </w:rPr>
        <w:t xml:space="preserve">. — Харків, 2018.</w:t>
      </w:r>
    </w:p>
    <w:p w:rsidR="00000000" w:rsidDel="00000000" w:rsidP="00000000" w:rsidRDefault="00000000" w:rsidRPr="00000000" w14:paraId="0000029C">
      <w:pPr>
        <w:numPr>
          <w:ilvl w:val="0"/>
          <w:numId w:val="14"/>
        </w:numPr>
        <w:spacing w:after="0" w:before="0" w:lineRule="auto"/>
        <w:ind w:left="1440" w:hanging="360"/>
        <w:jc w:val="left"/>
        <w:rPr/>
      </w:pPr>
      <w:r w:rsidDel="00000000" w:rsidR="00000000" w:rsidRPr="00000000">
        <w:rPr>
          <w:rtl w:val="0"/>
        </w:rPr>
        <w:t xml:space="preserve">Рогов, Є. І. </w:t>
      </w:r>
      <w:r w:rsidDel="00000000" w:rsidR="00000000" w:rsidRPr="00000000">
        <w:rPr>
          <w:i w:val="1"/>
          <w:iCs w:val="1"/>
          <w:rtl w:val="0"/>
        </w:rPr>
        <w:t xml:space="preserve">Психологія міжособистісної взаємодії</w:t>
      </w:r>
      <w:r w:rsidDel="00000000" w:rsidR="00000000" w:rsidRPr="00000000">
        <w:rPr>
          <w:rtl w:val="0"/>
        </w:rPr>
        <w:t xml:space="preserve">. — К., 2017.</w:t>
        <w:br w:type="textWrapping"/>
        <w:t xml:space="preserve">Рубін, К. </w:t>
      </w:r>
      <w:r w:rsidDel="00000000" w:rsidR="00000000" w:rsidRPr="00000000">
        <w:rPr>
          <w:i w:val="1"/>
          <w:iCs w:val="1"/>
          <w:rtl w:val="0"/>
        </w:rPr>
        <w:t xml:space="preserve">Активне слухання: мистецтво розуміння іншого</w:t>
      </w:r>
      <w:r w:rsidDel="00000000" w:rsidR="00000000" w:rsidRPr="00000000">
        <w:rPr>
          <w:rtl w:val="0"/>
        </w:rPr>
        <w:t xml:space="preserve">. — Львів, 2019.</w:t>
      </w:r>
    </w:p>
    <w:p w:rsidR="00000000" w:rsidDel="00000000" w:rsidP="00000000" w:rsidRDefault="00000000" w:rsidRPr="00000000" w14:paraId="0000029D">
      <w:pPr>
        <w:spacing w:after="0" w:before="0" w:lineRule="auto"/>
        <w:rPr>
          <w:b w:val="1"/>
          <w:bCs w:val="1"/>
        </w:rPr>
      </w:pPr>
      <w:r w:rsidDel="00000000" w:rsidR="00000000" w:rsidRPr="00000000">
        <w:rPr>
          <w:rtl w:val="0"/>
        </w:rPr>
      </w:r>
    </w:p>
    <w:p w:rsidR="00000000" w:rsidDel="00000000" w:rsidP="00000000" w:rsidRDefault="00000000" w:rsidRPr="00000000" w14:paraId="0000029E">
      <w:pPr>
        <w:spacing w:after="0" w:before="0" w:lineRule="auto"/>
        <w:ind w:left="0" w:firstLine="0"/>
        <w:jc w:val="left"/>
        <w:rPr>
          <w:b w:val="1"/>
          <w:bCs w:val="1"/>
        </w:rPr>
      </w:pPr>
      <w:r w:rsidDel="00000000" w:rsidR="00000000" w:rsidRPr="00000000">
        <w:rPr>
          <w:b w:val="1"/>
          <w:bCs w:val="1"/>
          <w:rtl w:val="0"/>
        </w:rPr>
        <w:t xml:space="preserve">ПІДГОТОВКА ТА ЗАХИСТ ФІНАЛЬНОГО ПРОЄКТУ </w:t>
      </w:r>
    </w:p>
    <w:p w:rsidR="00000000" w:rsidDel="00000000" w:rsidP="00000000" w:rsidRDefault="00000000" w:rsidRPr="00000000" w14:paraId="0000029F">
      <w:pPr>
        <w:spacing w:after="0" w:before="0" w:lineRule="auto"/>
        <w:rPr/>
      </w:pPr>
      <w:r w:rsidDel="00000000" w:rsidR="00000000" w:rsidRPr="00000000">
        <w:rPr>
          <w:rtl w:val="0"/>
        </w:rPr>
        <w:tab/>
      </w:r>
    </w:p>
    <w:p w:rsidR="00000000" w:rsidDel="00000000" w:rsidP="00000000" w:rsidRDefault="00000000" w:rsidRPr="00000000" w14:paraId="000002A0">
      <w:pPr>
        <w:spacing w:after="0" w:before="0" w:lineRule="auto"/>
        <w:ind w:firstLine="720"/>
        <w:rPr/>
      </w:pPr>
      <w:r w:rsidDel="00000000" w:rsidR="00000000" w:rsidRPr="00000000">
        <w:rPr>
          <w:rtl w:val="0"/>
        </w:rPr>
        <w:t xml:space="preserve">У рамках завершення навчання за програмою «Психологічна реабілітація та реадаптація ветеранів війни: сучасні підходи та технології проведення», слухачі повинні підготувати та подати проєкт індивідуальної програми психологічної реабілітації та реадаптації ветерана, який демонструє їх здатність застосовувати набуті знання та навички на практиці. Проєкт має бути індивідуальним, з фокусом на актуальну тему, що пов’язана з психологічною підтримкою та допомогою в умовах кризових ситуацій.</w:t>
      </w:r>
    </w:p>
    <w:p w:rsidR="00000000" w:rsidDel="00000000" w:rsidP="00000000" w:rsidRDefault="00000000" w:rsidRPr="00000000" w14:paraId="000002A1">
      <w:pPr>
        <w:spacing w:after="0" w:before="0" w:lineRule="auto"/>
        <w:rPr/>
      </w:pPr>
      <w:r w:rsidDel="00000000" w:rsidR="00000000" w:rsidRPr="00000000">
        <w:rPr>
          <w:rtl w:val="0"/>
        </w:rPr>
        <w:t xml:space="preserve">Вимоги до проєкту:</w:t>
      </w:r>
    </w:p>
    <w:p w:rsidR="00000000" w:rsidDel="00000000" w:rsidP="00000000" w:rsidRDefault="00000000" w:rsidRPr="00000000" w14:paraId="000002A2">
      <w:pPr>
        <w:numPr>
          <w:ilvl w:val="0"/>
          <w:numId w:val="25"/>
        </w:numPr>
        <w:spacing w:after="0" w:before="0" w:lineRule="auto"/>
        <w:ind w:left="720" w:hanging="360"/>
        <w:rPr/>
      </w:pPr>
      <w:r w:rsidDel="00000000" w:rsidR="00000000" w:rsidRPr="00000000">
        <w:rPr>
          <w:rtl w:val="0"/>
        </w:rPr>
        <w:t xml:space="preserve">Тема проєту:</w:t>
      </w:r>
    </w:p>
    <w:p w:rsidR="00000000" w:rsidDel="00000000" w:rsidP="00000000" w:rsidRDefault="00000000" w:rsidRPr="00000000" w14:paraId="000002A3">
      <w:pPr>
        <w:numPr>
          <w:ilvl w:val="1"/>
          <w:numId w:val="25"/>
        </w:numPr>
        <w:spacing w:after="0" w:before="0" w:lineRule="auto"/>
        <w:ind w:left="1440" w:hanging="360"/>
        <w:rPr/>
      </w:pPr>
      <w:r w:rsidDel="00000000" w:rsidR="00000000" w:rsidRPr="00000000">
        <w:rPr>
          <w:rtl w:val="0"/>
        </w:rPr>
        <w:t xml:space="preserve">Тема повинна бути пов’язана з психологічною допомогою, підтримкою ветеранів, управлінням стресом, ПТСР або іншими актуальними питаннями в сфері психології.</w:t>
      </w:r>
    </w:p>
    <w:p w:rsidR="00000000" w:rsidDel="00000000" w:rsidP="00000000" w:rsidRDefault="00000000" w:rsidRPr="00000000" w14:paraId="000002A4">
      <w:pPr>
        <w:numPr>
          <w:ilvl w:val="1"/>
          <w:numId w:val="25"/>
        </w:numPr>
        <w:spacing w:after="0" w:before="0" w:lineRule="auto"/>
        <w:ind w:left="1440" w:hanging="360"/>
        <w:rPr/>
      </w:pPr>
      <w:r w:rsidDel="00000000" w:rsidR="00000000" w:rsidRPr="00000000">
        <w:rPr>
          <w:rtl w:val="0"/>
        </w:rPr>
        <w:t xml:space="preserve">Проєкт може включати, але не обмежуватись, такими аспектами:</w:t>
      </w:r>
    </w:p>
    <w:p w:rsidR="00000000" w:rsidDel="00000000" w:rsidP="00000000" w:rsidRDefault="00000000" w:rsidRPr="00000000" w14:paraId="000002A5">
      <w:pPr>
        <w:numPr>
          <w:ilvl w:val="2"/>
          <w:numId w:val="25"/>
        </w:numPr>
        <w:spacing w:after="0" w:before="0" w:lineRule="auto"/>
        <w:ind w:left="2160" w:hanging="360"/>
        <w:rPr/>
      </w:pPr>
      <w:r w:rsidDel="00000000" w:rsidR="00000000" w:rsidRPr="00000000">
        <w:rPr>
          <w:rtl w:val="0"/>
        </w:rPr>
        <w:t xml:space="preserve">Розробка програми психологічної підтримки для певної групи людей (ветерани, люди, що пережили травму, учасники кризових ситуацій).</w:t>
      </w:r>
    </w:p>
    <w:p w:rsidR="00000000" w:rsidDel="00000000" w:rsidP="00000000" w:rsidRDefault="00000000" w:rsidRPr="00000000" w14:paraId="000002A6">
      <w:pPr>
        <w:numPr>
          <w:ilvl w:val="2"/>
          <w:numId w:val="25"/>
        </w:numPr>
        <w:spacing w:after="0" w:before="0" w:lineRule="auto"/>
        <w:ind w:left="2160" w:hanging="360"/>
        <w:rPr/>
      </w:pPr>
      <w:r w:rsidDel="00000000" w:rsidR="00000000" w:rsidRPr="00000000">
        <w:rPr>
          <w:rtl w:val="0"/>
        </w:rPr>
        <w:t xml:space="preserve">Аналіз конкретної психологічної техніки або методу в контексті роботи з певною категорією клієнтів.</w:t>
      </w:r>
    </w:p>
    <w:p w:rsidR="00000000" w:rsidDel="00000000" w:rsidP="00000000" w:rsidRDefault="00000000" w:rsidRPr="00000000" w14:paraId="000002A7">
      <w:pPr>
        <w:numPr>
          <w:ilvl w:val="2"/>
          <w:numId w:val="25"/>
        </w:numPr>
        <w:spacing w:after="0" w:before="0" w:lineRule="auto"/>
        <w:ind w:left="2160" w:hanging="360"/>
        <w:rPr/>
      </w:pPr>
      <w:r w:rsidDel="00000000" w:rsidR="00000000" w:rsidRPr="00000000">
        <w:rPr>
          <w:rtl w:val="0"/>
        </w:rPr>
        <w:t xml:space="preserve">Опис та аналіз реального випадку з використанням теоретичних знань і практичних навичок.</w:t>
      </w:r>
    </w:p>
    <w:p w:rsidR="00000000" w:rsidDel="00000000" w:rsidP="00000000" w:rsidRDefault="00000000" w:rsidRPr="00000000" w14:paraId="000002A8">
      <w:pPr>
        <w:numPr>
          <w:ilvl w:val="2"/>
          <w:numId w:val="25"/>
        </w:numPr>
        <w:spacing w:after="0" w:before="0" w:lineRule="auto"/>
        <w:ind w:left="2160" w:hanging="360"/>
        <w:rPr/>
      </w:pPr>
      <w:r w:rsidDel="00000000" w:rsidR="00000000" w:rsidRPr="00000000">
        <w:rPr>
          <w:rtl w:val="0"/>
        </w:rPr>
        <w:t xml:space="preserve">Розробка тренінгової програми для підвищення комунікативних навичок або стійкості до стресу.</w:t>
      </w:r>
    </w:p>
    <w:p w:rsidR="00000000" w:rsidDel="00000000" w:rsidP="00000000" w:rsidRDefault="00000000" w:rsidRPr="00000000" w14:paraId="000002A9">
      <w:pPr>
        <w:numPr>
          <w:ilvl w:val="0"/>
          <w:numId w:val="25"/>
        </w:numPr>
        <w:spacing w:after="0" w:before="0" w:lineRule="auto"/>
        <w:ind w:left="720" w:hanging="360"/>
        <w:rPr/>
      </w:pPr>
      <w:r w:rsidDel="00000000" w:rsidR="00000000" w:rsidRPr="00000000">
        <w:rPr>
          <w:rtl w:val="0"/>
        </w:rPr>
        <w:t xml:space="preserve">Форма подачі проєкту:</w:t>
      </w:r>
    </w:p>
    <w:p w:rsidR="00000000" w:rsidDel="00000000" w:rsidP="00000000" w:rsidRDefault="00000000" w:rsidRPr="00000000" w14:paraId="000002AA">
      <w:pPr>
        <w:numPr>
          <w:ilvl w:val="1"/>
          <w:numId w:val="25"/>
        </w:numPr>
        <w:spacing w:after="0" w:before="0" w:lineRule="auto"/>
        <w:ind w:left="1440" w:hanging="360"/>
        <w:rPr/>
      </w:pPr>
      <w:r w:rsidDel="00000000" w:rsidR="00000000" w:rsidRPr="00000000">
        <w:rPr>
          <w:rtl w:val="0"/>
        </w:rPr>
        <w:t xml:space="preserve">Проєкт може бути представлений у вигляді письмового звіту, презентації або іншої візуальної форми (відео, інфографіка тощо).</w:t>
      </w:r>
    </w:p>
    <w:p w:rsidR="00000000" w:rsidDel="00000000" w:rsidP="00000000" w:rsidRDefault="00000000" w:rsidRPr="00000000" w14:paraId="000002AB">
      <w:pPr>
        <w:numPr>
          <w:ilvl w:val="1"/>
          <w:numId w:val="25"/>
        </w:numPr>
        <w:spacing w:after="0" w:before="0" w:lineRule="auto"/>
        <w:ind w:left="1440" w:hanging="360"/>
        <w:rPr/>
      </w:pPr>
      <w:r w:rsidDel="00000000" w:rsidR="00000000" w:rsidRPr="00000000">
        <w:rPr>
          <w:rtl w:val="0"/>
        </w:rPr>
        <w:t xml:space="preserve">Звіт має бути логічно структурованим, містити вступ, основну частину, висновки та рекомендації.</w:t>
      </w:r>
    </w:p>
    <w:p w:rsidR="00000000" w:rsidDel="00000000" w:rsidP="00000000" w:rsidRDefault="00000000" w:rsidRPr="00000000" w14:paraId="000002AC">
      <w:pPr>
        <w:numPr>
          <w:ilvl w:val="1"/>
          <w:numId w:val="25"/>
        </w:numPr>
        <w:spacing w:after="0" w:before="0" w:lineRule="auto"/>
        <w:ind w:left="1440" w:hanging="360"/>
        <w:rPr/>
      </w:pPr>
      <w:r w:rsidDel="00000000" w:rsidR="00000000" w:rsidRPr="00000000">
        <w:rPr>
          <w:rtl w:val="0"/>
        </w:rPr>
        <w:t xml:space="preserve">У письмовому звіті повинна бути проведена теоретична обґрунтованість вибраної теми, пояснення практичних аспектів і можливих труднощів, що можуть виникнути під час реалізації проєкту.</w:t>
      </w:r>
    </w:p>
    <w:p w:rsidR="00000000" w:rsidDel="00000000" w:rsidP="00000000" w:rsidRDefault="00000000" w:rsidRPr="00000000" w14:paraId="000002AD">
      <w:pPr>
        <w:numPr>
          <w:ilvl w:val="0"/>
          <w:numId w:val="25"/>
        </w:numPr>
        <w:spacing w:after="0" w:before="0" w:lineRule="auto"/>
        <w:ind w:left="720" w:hanging="360"/>
        <w:rPr/>
      </w:pPr>
      <w:r w:rsidDel="00000000" w:rsidR="00000000" w:rsidRPr="00000000">
        <w:rPr>
          <w:rtl w:val="0"/>
        </w:rPr>
        <w:t xml:space="preserve">Структура проєкту:</w:t>
      </w:r>
    </w:p>
    <w:p w:rsidR="00000000" w:rsidDel="00000000" w:rsidP="00000000" w:rsidRDefault="00000000" w:rsidRPr="00000000" w14:paraId="000002AE">
      <w:pPr>
        <w:numPr>
          <w:ilvl w:val="1"/>
          <w:numId w:val="26"/>
        </w:numPr>
        <w:spacing w:after="0" w:before="0" w:lineRule="auto"/>
        <w:ind w:left="1440" w:hanging="360"/>
        <w:rPr/>
      </w:pPr>
      <w:r w:rsidDel="00000000" w:rsidR="00000000" w:rsidRPr="00000000">
        <w:rPr>
          <w:rtl w:val="0"/>
        </w:rPr>
        <w:t xml:space="preserve">Вступ:</w:t>
      </w:r>
    </w:p>
    <w:p w:rsidR="00000000" w:rsidDel="00000000" w:rsidP="00000000" w:rsidRDefault="00000000" w:rsidRPr="00000000" w14:paraId="000002AF">
      <w:pPr>
        <w:numPr>
          <w:ilvl w:val="2"/>
          <w:numId w:val="26"/>
        </w:numPr>
        <w:spacing w:after="0" w:before="0" w:lineRule="auto"/>
        <w:ind w:left="2160" w:hanging="360"/>
        <w:rPr/>
      </w:pPr>
      <w:r w:rsidDel="00000000" w:rsidR="00000000" w:rsidRPr="00000000">
        <w:rPr>
          <w:rtl w:val="0"/>
        </w:rPr>
        <w:t xml:space="preserve">Опис проблеми, на яку орієнтований проєкт.</w:t>
      </w:r>
    </w:p>
    <w:p w:rsidR="00000000" w:rsidDel="00000000" w:rsidP="00000000" w:rsidRDefault="00000000" w:rsidRPr="00000000" w14:paraId="000002B0">
      <w:pPr>
        <w:numPr>
          <w:ilvl w:val="2"/>
          <w:numId w:val="26"/>
        </w:numPr>
        <w:spacing w:after="0" w:before="0" w:lineRule="auto"/>
        <w:ind w:left="2160" w:hanging="360"/>
        <w:rPr/>
      </w:pPr>
      <w:r w:rsidDel="00000000" w:rsidR="00000000" w:rsidRPr="00000000">
        <w:rPr>
          <w:rtl w:val="0"/>
        </w:rPr>
        <w:t xml:space="preserve">Актуальність обраної теми.</w:t>
      </w:r>
    </w:p>
    <w:p w:rsidR="00000000" w:rsidDel="00000000" w:rsidP="00000000" w:rsidRDefault="00000000" w:rsidRPr="00000000" w14:paraId="000002B1">
      <w:pPr>
        <w:numPr>
          <w:ilvl w:val="2"/>
          <w:numId w:val="26"/>
        </w:numPr>
        <w:spacing w:after="0" w:before="0" w:lineRule="auto"/>
        <w:ind w:left="2160" w:hanging="360"/>
        <w:rPr/>
      </w:pPr>
      <w:r w:rsidDel="00000000" w:rsidR="00000000" w:rsidRPr="00000000">
        <w:rPr>
          <w:rtl w:val="0"/>
        </w:rPr>
        <w:t xml:space="preserve">Мета та завдання проєкту.</w:t>
      </w:r>
    </w:p>
    <w:p w:rsidR="00000000" w:rsidDel="00000000" w:rsidP="00000000" w:rsidRDefault="00000000" w:rsidRPr="00000000" w14:paraId="000002B2">
      <w:pPr>
        <w:numPr>
          <w:ilvl w:val="1"/>
          <w:numId w:val="26"/>
        </w:numPr>
        <w:spacing w:after="0" w:before="0" w:lineRule="auto"/>
        <w:ind w:left="1440" w:hanging="360"/>
        <w:rPr/>
      </w:pPr>
      <w:r w:rsidDel="00000000" w:rsidR="00000000" w:rsidRPr="00000000">
        <w:rPr>
          <w:rtl w:val="0"/>
        </w:rPr>
        <w:t xml:space="preserve">Основна частина:</w:t>
      </w:r>
    </w:p>
    <w:p w:rsidR="00000000" w:rsidDel="00000000" w:rsidP="00000000" w:rsidRDefault="00000000" w:rsidRPr="00000000" w14:paraId="000002B3">
      <w:pPr>
        <w:numPr>
          <w:ilvl w:val="2"/>
          <w:numId w:val="26"/>
        </w:numPr>
        <w:spacing w:after="0" w:before="0" w:lineRule="auto"/>
        <w:ind w:left="2160" w:hanging="360"/>
        <w:rPr/>
      </w:pPr>
      <w:r w:rsidDel="00000000" w:rsidR="00000000" w:rsidRPr="00000000">
        <w:rPr>
          <w:rtl w:val="0"/>
        </w:rPr>
        <w:t xml:space="preserve">Теоретична база (аналіз основних підходів та психологічних технологій проведення реабілітації).</w:t>
      </w:r>
    </w:p>
    <w:p w:rsidR="00000000" w:rsidDel="00000000" w:rsidP="00000000" w:rsidRDefault="00000000" w:rsidRPr="00000000" w14:paraId="000002B4">
      <w:pPr>
        <w:numPr>
          <w:ilvl w:val="2"/>
          <w:numId w:val="26"/>
        </w:numPr>
        <w:spacing w:after="0" w:before="0" w:lineRule="auto"/>
        <w:ind w:left="2160" w:hanging="360"/>
        <w:rPr/>
      </w:pPr>
      <w:r w:rsidDel="00000000" w:rsidR="00000000" w:rsidRPr="00000000">
        <w:rPr>
          <w:rtl w:val="0"/>
        </w:rPr>
        <w:t xml:space="preserve">Опис методів роботи (психодіагностичних методик, психологічних технік, інтервенцій, тренінгів тощо).</w:t>
      </w:r>
    </w:p>
    <w:p w:rsidR="00000000" w:rsidDel="00000000" w:rsidP="00000000" w:rsidRDefault="00000000" w:rsidRPr="00000000" w14:paraId="000002B5">
      <w:pPr>
        <w:numPr>
          <w:ilvl w:val="2"/>
          <w:numId w:val="26"/>
        </w:numPr>
        <w:spacing w:after="0" w:before="0" w:lineRule="auto"/>
        <w:ind w:left="2160" w:hanging="360"/>
        <w:rPr/>
      </w:pPr>
      <w:r w:rsidDel="00000000" w:rsidR="00000000" w:rsidRPr="00000000">
        <w:rPr>
          <w:rtl w:val="0"/>
        </w:rPr>
        <w:t xml:space="preserve">Практичні аспекти реалізації проєкту (планування сесій, адаптація методик до конкретної цільової аудиторії).</w:t>
      </w:r>
    </w:p>
    <w:p w:rsidR="00000000" w:rsidDel="00000000" w:rsidP="00000000" w:rsidRDefault="00000000" w:rsidRPr="00000000" w14:paraId="000002B6">
      <w:pPr>
        <w:numPr>
          <w:ilvl w:val="2"/>
          <w:numId w:val="26"/>
        </w:numPr>
        <w:spacing w:after="0" w:before="0" w:lineRule="auto"/>
        <w:ind w:left="2160" w:hanging="360"/>
        <w:rPr/>
      </w:pPr>
      <w:r w:rsidDel="00000000" w:rsidR="00000000" w:rsidRPr="00000000">
        <w:rPr>
          <w:rtl w:val="0"/>
        </w:rPr>
        <w:t xml:space="preserve">Оцінка результатів та ефективності методів.</w:t>
      </w:r>
    </w:p>
    <w:p w:rsidR="00000000" w:rsidDel="00000000" w:rsidP="00000000" w:rsidRDefault="00000000" w:rsidRPr="00000000" w14:paraId="000002B7">
      <w:pPr>
        <w:numPr>
          <w:ilvl w:val="1"/>
          <w:numId w:val="26"/>
        </w:numPr>
        <w:spacing w:after="0" w:before="0" w:lineRule="auto"/>
        <w:ind w:left="1440" w:hanging="360"/>
        <w:rPr/>
      </w:pPr>
      <w:r w:rsidDel="00000000" w:rsidR="00000000" w:rsidRPr="00000000">
        <w:rPr>
          <w:rtl w:val="0"/>
        </w:rPr>
        <w:t xml:space="preserve">Висновки та рекомендації:</w:t>
      </w:r>
    </w:p>
    <w:p w:rsidR="00000000" w:rsidDel="00000000" w:rsidP="00000000" w:rsidRDefault="00000000" w:rsidRPr="00000000" w14:paraId="000002B8">
      <w:pPr>
        <w:numPr>
          <w:ilvl w:val="2"/>
          <w:numId w:val="26"/>
        </w:numPr>
        <w:spacing w:after="0" w:before="0" w:lineRule="auto"/>
        <w:ind w:left="2160" w:hanging="360"/>
        <w:rPr/>
      </w:pPr>
      <w:r w:rsidDel="00000000" w:rsidR="00000000" w:rsidRPr="00000000">
        <w:rPr>
          <w:rtl w:val="0"/>
        </w:rPr>
        <w:t xml:space="preserve">Оцінка можливих результатів застосування розроблених заходів.</w:t>
      </w:r>
    </w:p>
    <w:p w:rsidR="00000000" w:rsidDel="00000000" w:rsidP="00000000" w:rsidRDefault="00000000" w:rsidRPr="00000000" w14:paraId="000002B9">
      <w:pPr>
        <w:numPr>
          <w:ilvl w:val="2"/>
          <w:numId w:val="26"/>
        </w:numPr>
        <w:spacing w:after="0" w:before="0" w:lineRule="auto"/>
        <w:ind w:left="2160" w:hanging="360"/>
        <w:rPr/>
      </w:pPr>
      <w:r w:rsidDel="00000000" w:rsidR="00000000" w:rsidRPr="00000000">
        <w:rPr>
          <w:rtl w:val="0"/>
        </w:rPr>
        <w:t xml:space="preserve">Рекомендації щодо поліпшення психологічної допомоги у кризових ситуаціях.</w:t>
      </w:r>
    </w:p>
    <w:p w:rsidR="00000000" w:rsidDel="00000000" w:rsidP="00000000" w:rsidRDefault="00000000" w:rsidRPr="00000000" w14:paraId="000002BA">
      <w:pPr>
        <w:numPr>
          <w:ilvl w:val="2"/>
          <w:numId w:val="26"/>
        </w:numPr>
        <w:spacing w:after="0" w:before="0" w:lineRule="auto"/>
        <w:ind w:left="2160" w:hanging="360"/>
        <w:rPr/>
      </w:pPr>
      <w:r w:rsidDel="00000000" w:rsidR="00000000" w:rsidRPr="00000000">
        <w:rPr>
          <w:rtl w:val="0"/>
        </w:rPr>
        <w:t xml:space="preserve">Важливість використаних заходів у конкретних контекстах.</w:t>
      </w:r>
    </w:p>
    <w:p w:rsidR="00000000" w:rsidDel="00000000" w:rsidP="00000000" w:rsidRDefault="00000000" w:rsidRPr="00000000" w14:paraId="000002BB">
      <w:pPr>
        <w:numPr>
          <w:ilvl w:val="0"/>
          <w:numId w:val="26"/>
        </w:numPr>
        <w:spacing w:after="0" w:before="0" w:lineRule="auto"/>
        <w:ind w:left="720" w:hanging="360"/>
        <w:rPr/>
      </w:pPr>
      <w:r w:rsidDel="00000000" w:rsidR="00000000" w:rsidRPr="00000000">
        <w:rPr>
          <w:rtl w:val="0"/>
        </w:rPr>
        <w:t xml:space="preserve">Порядок подачі проєкту:</w:t>
      </w:r>
    </w:p>
    <w:p w:rsidR="00000000" w:rsidDel="00000000" w:rsidP="00000000" w:rsidRDefault="00000000" w:rsidRPr="00000000" w14:paraId="000002BC">
      <w:pPr>
        <w:numPr>
          <w:ilvl w:val="1"/>
          <w:numId w:val="27"/>
        </w:numPr>
        <w:spacing w:after="0" w:before="0" w:lineRule="auto"/>
        <w:ind w:left="1440" w:hanging="360"/>
        <w:rPr/>
      </w:pPr>
      <w:r w:rsidDel="00000000" w:rsidR="00000000" w:rsidRPr="00000000">
        <w:rPr>
          <w:rtl w:val="0"/>
        </w:rPr>
        <w:t xml:space="preserve">Проєкт має бути поданий в електронному вигляді або у форматі, визначеному програмою.</w:t>
      </w:r>
    </w:p>
    <w:p w:rsidR="00000000" w:rsidDel="00000000" w:rsidP="00000000" w:rsidRDefault="00000000" w:rsidRPr="00000000" w14:paraId="000002BD">
      <w:pPr>
        <w:numPr>
          <w:ilvl w:val="1"/>
          <w:numId w:val="27"/>
        </w:numPr>
        <w:spacing w:after="0" w:before="0" w:lineRule="auto"/>
        <w:ind w:left="1440" w:hanging="360"/>
        <w:rPr/>
      </w:pPr>
      <w:r w:rsidDel="00000000" w:rsidR="00000000" w:rsidRPr="00000000">
        <w:rPr>
          <w:rtl w:val="0"/>
        </w:rPr>
        <w:t xml:space="preserve">Останній термін подачі проєкту — за тиждень до завершення програми.</w:t>
      </w:r>
    </w:p>
    <w:p w:rsidR="00000000" w:rsidDel="00000000" w:rsidP="00000000" w:rsidRDefault="00000000" w:rsidRPr="00000000" w14:paraId="000002BE">
      <w:pPr>
        <w:numPr>
          <w:ilvl w:val="1"/>
          <w:numId w:val="27"/>
        </w:numPr>
        <w:spacing w:after="0" w:before="0" w:lineRule="auto"/>
        <w:ind w:left="1440" w:hanging="360"/>
        <w:rPr/>
      </w:pPr>
      <w:r w:rsidDel="00000000" w:rsidR="00000000" w:rsidRPr="00000000">
        <w:rPr>
          <w:rtl w:val="0"/>
        </w:rPr>
        <w:t xml:space="preserve">Після подачі проєкту слухач має можливість презентувати його під час підсумкового заняття або на онлайн-сесії, де він представить основні моменти свого проєкту та відповість на питання.</w:t>
      </w:r>
    </w:p>
    <w:p w:rsidR="00000000" w:rsidDel="00000000" w:rsidP="00000000" w:rsidRDefault="00000000" w:rsidRPr="00000000" w14:paraId="000002BF">
      <w:pPr>
        <w:spacing w:after="0" w:before="0" w:lineRule="auto"/>
        <w:rPr/>
      </w:pPr>
      <w:r w:rsidDel="00000000" w:rsidR="00000000" w:rsidRPr="00000000">
        <w:rPr>
          <w:rtl w:val="0"/>
        </w:rPr>
        <w:t xml:space="preserve">Критерії оцінки проєкту:</w:t>
      </w:r>
    </w:p>
    <w:p w:rsidR="00000000" w:rsidDel="00000000" w:rsidP="00000000" w:rsidRDefault="00000000" w:rsidRPr="00000000" w14:paraId="000002C0">
      <w:pPr>
        <w:numPr>
          <w:ilvl w:val="0"/>
          <w:numId w:val="29"/>
        </w:numPr>
        <w:spacing w:after="0" w:before="0" w:lineRule="auto"/>
        <w:ind w:left="720" w:hanging="360"/>
        <w:rPr/>
      </w:pPr>
      <w:r w:rsidDel="00000000" w:rsidR="00000000" w:rsidRPr="00000000">
        <w:rPr>
          <w:rtl w:val="0"/>
        </w:rPr>
        <w:t xml:space="preserve">Актуальність та обґрунтованість вибраної теми.</w:t>
      </w:r>
    </w:p>
    <w:p w:rsidR="00000000" w:rsidDel="00000000" w:rsidP="00000000" w:rsidRDefault="00000000" w:rsidRPr="00000000" w14:paraId="000002C1">
      <w:pPr>
        <w:numPr>
          <w:ilvl w:val="0"/>
          <w:numId w:val="29"/>
        </w:numPr>
        <w:spacing w:after="0" w:before="0" w:lineRule="auto"/>
        <w:ind w:left="720" w:hanging="360"/>
        <w:rPr/>
      </w:pPr>
      <w:r w:rsidDel="00000000" w:rsidR="00000000" w:rsidRPr="00000000">
        <w:rPr>
          <w:rtl w:val="0"/>
        </w:rPr>
        <w:t xml:space="preserve">Глибина теоретичного аналізу.</w:t>
      </w:r>
    </w:p>
    <w:p w:rsidR="00000000" w:rsidDel="00000000" w:rsidP="00000000" w:rsidRDefault="00000000" w:rsidRPr="00000000" w14:paraId="000002C2">
      <w:pPr>
        <w:numPr>
          <w:ilvl w:val="0"/>
          <w:numId w:val="29"/>
        </w:numPr>
        <w:spacing w:after="0" w:before="0" w:lineRule="auto"/>
        <w:ind w:left="720" w:hanging="360"/>
        <w:rPr/>
      </w:pPr>
      <w:r w:rsidDel="00000000" w:rsidR="00000000" w:rsidRPr="00000000">
        <w:rPr>
          <w:rtl w:val="0"/>
        </w:rPr>
        <w:t xml:space="preserve">Практична значущість та застосування запропонованих методів.</w:t>
      </w:r>
    </w:p>
    <w:p w:rsidR="00000000" w:rsidDel="00000000" w:rsidP="00000000" w:rsidRDefault="00000000" w:rsidRPr="00000000" w14:paraId="000002C3">
      <w:pPr>
        <w:numPr>
          <w:ilvl w:val="0"/>
          <w:numId w:val="29"/>
        </w:numPr>
        <w:spacing w:after="0" w:before="0" w:lineRule="auto"/>
        <w:ind w:left="720" w:hanging="360"/>
        <w:rPr/>
      </w:pPr>
      <w:r w:rsidDel="00000000" w:rsidR="00000000" w:rsidRPr="00000000">
        <w:rPr>
          <w:rtl w:val="0"/>
        </w:rPr>
        <w:t xml:space="preserve">Якість викладу та оформлення матеріалу.</w:t>
      </w:r>
    </w:p>
    <w:p w:rsidR="00000000" w:rsidDel="00000000" w:rsidP="00000000" w:rsidRDefault="00000000" w:rsidRPr="00000000" w14:paraId="000002C4">
      <w:pPr>
        <w:numPr>
          <w:ilvl w:val="0"/>
          <w:numId w:val="29"/>
        </w:numPr>
        <w:spacing w:after="0" w:before="0" w:lineRule="auto"/>
        <w:ind w:left="720" w:hanging="360"/>
        <w:rPr/>
      </w:pPr>
      <w:r w:rsidDel="00000000" w:rsidR="00000000" w:rsidRPr="00000000">
        <w:rPr>
          <w:rtl w:val="0"/>
        </w:rPr>
        <w:t xml:space="preserve">Творчий підхід до вирішення проблеми та новизна запропонованих рішень.</w:t>
      </w:r>
    </w:p>
    <w:p w:rsidR="00000000" w:rsidDel="00000000" w:rsidP="00000000" w:rsidRDefault="00000000" w:rsidRPr="00000000" w14:paraId="000002C5">
      <w:pPr>
        <w:spacing w:after="0" w:before="0" w:lineRule="auto"/>
        <w:rPr/>
      </w:pPr>
      <w:bookmarkStart w:colFirst="0" w:colLast="0" w:name="_heading=h.6vqringgdh9v" w:id="9"/>
      <w:bookmarkEnd w:id="9"/>
      <w:r w:rsidDel="00000000" w:rsidR="00000000" w:rsidRPr="00000000">
        <w:rPr>
          <w:rtl w:val="0"/>
        </w:rPr>
        <w:t xml:space="preserve">Підготовка проєкту дозволяє слухачам не тільки продемонструвати рівень засвоєння теоретичних знань, а й виявити здатність застосовувати ці знання у реальних умовах. Проєкт також сприяє розвитку критичного мислення, уміння аналізувати та адаптувати психологічні техніки для різних цільових груп і ситуацій.</w:t>
      </w:r>
    </w:p>
    <w:p w:rsidR="00000000" w:rsidDel="00000000" w:rsidP="00000000" w:rsidRDefault="00000000" w:rsidRPr="00000000" w14:paraId="000002C6">
      <w:pPr>
        <w:spacing w:after="0" w:before="0" w:lineRule="auto"/>
        <w:rPr>
          <w:b w:val="1"/>
          <w:bCs w:val="1"/>
        </w:rPr>
      </w:pPr>
      <w:r w:rsidDel="00000000" w:rsidR="00000000" w:rsidRPr="00000000">
        <w:rPr>
          <w:rtl w:val="0"/>
        </w:rPr>
      </w:r>
    </w:p>
    <w:p w:rsidR="00000000" w:rsidDel="00000000" w:rsidP="00000000" w:rsidRDefault="00000000" w:rsidRPr="00000000" w14:paraId="000002C7">
      <w:pPr>
        <w:spacing w:after="0" w:before="0" w:lineRule="auto"/>
        <w:ind w:firstLine="567"/>
        <w:rPr>
          <w:b w:val="1"/>
          <w:bCs w:val="1"/>
        </w:rPr>
      </w:pPr>
      <w:r w:rsidDel="00000000" w:rsidR="00000000" w:rsidRPr="00000000">
        <w:rPr>
          <w:b w:val="1"/>
          <w:bCs w:val="1"/>
          <w:rtl w:val="0"/>
        </w:rPr>
        <w:t xml:space="preserve">4. ФОРМИ ТА ПОРЯДОК ПРОВЕДЕННЯ ПІДСУМКОВОГО КОНТРОЛЮ</w:t>
      </w:r>
    </w:p>
    <w:p w:rsidR="00000000" w:rsidDel="00000000" w:rsidP="00000000" w:rsidRDefault="00000000" w:rsidRPr="00000000" w14:paraId="000002C8">
      <w:pPr>
        <w:spacing w:after="0" w:before="0" w:lineRule="auto"/>
        <w:rPr>
          <w:color w:val="000000"/>
        </w:rPr>
      </w:pPr>
      <w:r w:rsidDel="00000000" w:rsidR="00000000" w:rsidRPr="00000000">
        <w:rPr>
          <w:rtl w:val="0"/>
        </w:rPr>
      </w:r>
    </w:p>
    <w:p w:rsidR="00000000" w:rsidDel="00000000" w:rsidP="00000000" w:rsidRDefault="00000000" w:rsidRPr="00000000" w14:paraId="000002C9">
      <w:pPr>
        <w:spacing w:after="0" w:before="0" w:lineRule="auto"/>
        <w:ind w:firstLine="567"/>
        <w:rPr>
          <w:color w:val="000000"/>
        </w:rPr>
      </w:pPr>
      <w:r w:rsidDel="00000000" w:rsidR="00000000" w:rsidRPr="00000000">
        <w:rPr>
          <w:color w:val="000000"/>
          <w:rtl w:val="0"/>
        </w:rPr>
        <w:t xml:space="preserve">Завершальним етапом навчання за програмою  «Психологічна реабілітація та реадаптація ветеранів війни: сучасні підходи та технології проведення» є складання заліку у формі тестування. Час проведення – 2 години. Тест складається з 30 питань, кожне з яких має 4 варіанти відповіді, лише один із яких є правильним.</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sectPr>
      <w:type w:val="continuous"/>
      <w:pgSz w:h="16834" w:w="11909" w:orient="portrait"/>
      <w:pgMar w:bottom="850" w:top="850" w:left="1417" w:right="85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ourier New"/>
  <w:font w:name="Calibri"/>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6">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uk"/>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Times New Roman" w:cs="Times New Roman" w:eastAsia="Times New Roman" w:hAnsi="Times New Roman"/>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spacing w:after="60" w:before="240" w:lineRule="auto"/>
    </w:pPr>
    <w:rPr>
      <w:rFonts w:ascii="Arial" w:cs="Arial" w:eastAsia="Arial" w:hAnsi="Arial"/>
      <w:b w:val="1"/>
      <w:bCs w:val="1"/>
      <w:i w:val="1"/>
      <w:iCs w:val="1"/>
    </w:rPr>
  </w:style>
  <w:style w:type="paragraph" w:styleId="Heading3">
    <w:name w:val="heading 3"/>
    <w:basedOn w:val="Normal"/>
    <w:next w:val="Normal"/>
    <w:pPr>
      <w:widowControl w:val="1"/>
      <w:jc w:val="left"/>
    </w:pPr>
    <w:rPr>
      <w:rFonts w:ascii="Courier New" w:cs="Courier New" w:eastAsia="Courier New" w:hAnsi="Courier New"/>
      <w:b w:val="1"/>
      <w:bCs w:val="1"/>
      <w:color w:val="000000"/>
      <w:sz w:val="27"/>
      <w:szCs w:val="27"/>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2e75b5"/>
    </w:rPr>
  </w:style>
  <w:style w:type="paragraph" w:styleId="Heading5">
    <w:name w:val="heading 5"/>
    <w:basedOn w:val="Normal"/>
    <w:next w:val="Normal"/>
    <w:pPr>
      <w:keepNext w:val="1"/>
      <w:keepLines w:val="1"/>
      <w:spacing w:before="40" w:lineRule="auto"/>
    </w:pPr>
    <w:rPr>
      <w:rFonts w:ascii="Calibri" w:cs="Calibri" w:eastAsia="Calibri" w:hAnsi="Calibri"/>
      <w:color w:val="2e75b5"/>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Times New Roman" w:cs="Times New Roman" w:eastAsia="Times New Roman" w:hAnsi="Times New Roman"/>
      <w:b w:val="1"/>
      <w:bCs w:val="1"/>
      <w:i w:val="0"/>
      <w:iCs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rsid w:val="008D7A0F"/>
    <w:rPr>
      <w:rFonts w:ascii="Arial" w:cs="Arial" w:eastAsia="Courier New" w:hAnsi="Arial"/>
      <w:b w:val="1"/>
      <w:bCs w:val="1"/>
      <w:i w:val="1"/>
      <w:iCs w:val="1"/>
      <w:color w:val="000000"/>
      <w:sz w:val="28"/>
      <w:szCs w:val="28"/>
      <w:lang w:eastAsia="uk-UA"/>
    </w:rPr>
  </w:style>
  <w:style w:type="character" w:styleId="30" w:customStyle="1">
    <w:name w:val="Заголовок 3 Знак"/>
    <w:basedOn w:val="a0"/>
    <w:link w:val="3"/>
    <w:rsid w:val="008D7A0F"/>
    <w:rPr>
      <w:rFonts w:ascii="Courier New" w:cs="Courier New" w:eastAsia="Courier New" w:hAnsi="Courier New"/>
      <w:b w:val="1"/>
      <w:bCs w:val="1"/>
      <w:sz w:val="27"/>
      <w:szCs w:val="27"/>
      <w:lang w:eastAsia="uk-UA"/>
    </w:rPr>
  </w:style>
  <w:style w:type="paragraph" w:styleId="1" w:customStyle="1">
    <w:name w:val="Абзац списку1"/>
    <w:basedOn w:val="a"/>
    <w:rsid w:val="008D7A0F"/>
    <w:pPr>
      <w:widowControl w:val="1"/>
      <w:spacing w:after="200" w:line="276" w:lineRule="auto"/>
      <w:ind w:left="720"/>
      <w:contextualSpacing w:val="1"/>
      <w:jc w:val="left"/>
    </w:pPr>
    <w:rPr>
      <w:rFonts w:ascii="Calibri" w:cs="Times New Roman" w:eastAsia="Times New Roman" w:hAnsi="Calibri"/>
      <w:color w:val="auto"/>
      <w:sz w:val="22"/>
      <w:szCs w:val="22"/>
    </w:rPr>
  </w:style>
  <w:style w:type="paragraph" w:styleId="a3">
    <w:name w:val="header"/>
    <w:basedOn w:val="a"/>
    <w:link w:val="a4"/>
    <w:rsid w:val="008D7A0F"/>
    <w:pPr>
      <w:tabs>
        <w:tab w:val="center" w:pos="4677"/>
        <w:tab w:val="right" w:pos="9355"/>
      </w:tabs>
    </w:pPr>
  </w:style>
  <w:style w:type="character" w:styleId="a4" w:customStyle="1">
    <w:name w:val="Верхний колонтитул Знак"/>
    <w:basedOn w:val="a0"/>
    <w:link w:val="a3"/>
    <w:rsid w:val="008D7A0F"/>
    <w:rPr>
      <w:rFonts w:ascii="Times New Roman" w:cs="Courier New" w:eastAsia="Courier New" w:hAnsi="Times New Roman"/>
      <w:color w:val="000000"/>
      <w:sz w:val="28"/>
      <w:szCs w:val="24"/>
      <w:lang w:eastAsia="uk-UA"/>
    </w:rPr>
  </w:style>
  <w:style w:type="character" w:styleId="a5">
    <w:name w:val="page number"/>
    <w:basedOn w:val="a0"/>
    <w:rsid w:val="008D7A0F"/>
  </w:style>
  <w:style w:type="paragraph" w:styleId="a6">
    <w:name w:val="footer"/>
    <w:basedOn w:val="a"/>
    <w:link w:val="a7"/>
    <w:rsid w:val="008D7A0F"/>
    <w:pPr>
      <w:tabs>
        <w:tab w:val="center" w:pos="4677"/>
        <w:tab w:val="right" w:pos="9355"/>
      </w:tabs>
    </w:pPr>
  </w:style>
  <w:style w:type="character" w:styleId="a7" w:customStyle="1">
    <w:name w:val="Нижний колонтитул Знак"/>
    <w:basedOn w:val="a0"/>
    <w:link w:val="a6"/>
    <w:rsid w:val="008D7A0F"/>
    <w:rPr>
      <w:rFonts w:ascii="Times New Roman" w:cs="Courier New" w:eastAsia="Courier New" w:hAnsi="Times New Roman"/>
      <w:color w:val="000000"/>
      <w:sz w:val="28"/>
      <w:szCs w:val="24"/>
      <w:lang w:eastAsia="uk-UA"/>
    </w:rPr>
  </w:style>
  <w:style w:type="paragraph" w:styleId="a8">
    <w:name w:val="Normal (Web)"/>
    <w:basedOn w:val="a"/>
    <w:rsid w:val="00276A6D"/>
    <w:pPr>
      <w:widowControl w:val="1"/>
      <w:spacing w:after="100" w:afterAutospacing="1" w:before="100" w:beforeAutospacing="1"/>
      <w:jc w:val="left"/>
    </w:pPr>
    <w:rPr>
      <w:rFonts w:ascii="Verdana" w:cs="Arial" w:eastAsia="Times New Roman" w:hAnsi="Verdana"/>
      <w:color w:val="260751"/>
      <w:sz w:val="20"/>
      <w:szCs w:val="20"/>
      <w:lang w:eastAsia="ru-RU" w:val="ru-RU"/>
    </w:rPr>
  </w:style>
  <w:style w:type="paragraph" w:styleId="a9">
    <w:name w:val="List Paragraph"/>
    <w:basedOn w:val="a"/>
    <w:uiPriority w:val="34"/>
    <w:qFormat w:val="1"/>
    <w:rsid w:val="00B93AC1"/>
    <w:pPr>
      <w:ind w:left="720"/>
      <w:contextualSpacing w:val="1"/>
    </w:pPr>
  </w:style>
  <w:style w:type="table" w:styleId="aa">
    <w:name w:val="Table Grid"/>
    <w:basedOn w:val="a1"/>
    <w:uiPriority w:val="39"/>
    <w:rsid w:val="00662CF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b">
    <w:name w:val="annotation reference"/>
    <w:basedOn w:val="a0"/>
    <w:uiPriority w:val="99"/>
    <w:semiHidden w:val="1"/>
    <w:unhideWhenUsed w:val="1"/>
    <w:rsid w:val="00D6280A"/>
    <w:rPr>
      <w:sz w:val="16"/>
      <w:szCs w:val="16"/>
    </w:rPr>
  </w:style>
  <w:style w:type="paragraph" w:styleId="ac">
    <w:name w:val="annotation text"/>
    <w:basedOn w:val="a"/>
    <w:link w:val="ad"/>
    <w:uiPriority w:val="99"/>
    <w:semiHidden w:val="1"/>
    <w:unhideWhenUsed w:val="1"/>
    <w:rsid w:val="00D6280A"/>
    <w:rPr>
      <w:sz w:val="20"/>
      <w:szCs w:val="20"/>
    </w:rPr>
  </w:style>
  <w:style w:type="character" w:styleId="ad" w:customStyle="1">
    <w:name w:val="Текст примечания Знак"/>
    <w:basedOn w:val="a0"/>
    <w:link w:val="ac"/>
    <w:uiPriority w:val="99"/>
    <w:semiHidden w:val="1"/>
    <w:rsid w:val="00D6280A"/>
    <w:rPr>
      <w:rFonts w:ascii="Times New Roman" w:cs="Courier New" w:eastAsia="Courier New" w:hAnsi="Times New Roman"/>
      <w:color w:val="000000"/>
      <w:sz w:val="20"/>
      <w:szCs w:val="20"/>
      <w:lang w:eastAsia="uk-UA"/>
    </w:rPr>
  </w:style>
  <w:style w:type="paragraph" w:styleId="ae">
    <w:name w:val="annotation subject"/>
    <w:basedOn w:val="ac"/>
    <w:next w:val="ac"/>
    <w:link w:val="af"/>
    <w:uiPriority w:val="99"/>
    <w:semiHidden w:val="1"/>
    <w:unhideWhenUsed w:val="1"/>
    <w:rsid w:val="00D6280A"/>
    <w:rPr>
      <w:b w:val="1"/>
      <w:bCs w:val="1"/>
    </w:rPr>
  </w:style>
  <w:style w:type="character" w:styleId="af" w:customStyle="1">
    <w:name w:val="Тема примечания Знак"/>
    <w:basedOn w:val="ad"/>
    <w:link w:val="ae"/>
    <w:uiPriority w:val="99"/>
    <w:semiHidden w:val="1"/>
    <w:rsid w:val="00D6280A"/>
    <w:rPr>
      <w:rFonts w:ascii="Times New Roman" w:cs="Courier New" w:eastAsia="Courier New" w:hAnsi="Times New Roman"/>
      <w:b w:val="1"/>
      <w:bCs w:val="1"/>
      <w:color w:val="000000"/>
      <w:sz w:val="20"/>
      <w:szCs w:val="20"/>
      <w:lang w:eastAsia="uk-UA"/>
    </w:rPr>
  </w:style>
  <w:style w:type="paragraph" w:styleId="af0">
    <w:name w:val="Balloon Text"/>
    <w:basedOn w:val="a"/>
    <w:link w:val="af1"/>
    <w:uiPriority w:val="99"/>
    <w:semiHidden w:val="1"/>
    <w:unhideWhenUsed w:val="1"/>
    <w:rsid w:val="00D6280A"/>
    <w:rPr>
      <w:rFonts w:ascii="Segoe UI" w:cs="Segoe UI" w:hAnsi="Segoe UI"/>
      <w:sz w:val="18"/>
      <w:szCs w:val="18"/>
    </w:rPr>
  </w:style>
  <w:style w:type="character" w:styleId="af1" w:customStyle="1">
    <w:name w:val="Текст выноски Знак"/>
    <w:basedOn w:val="a0"/>
    <w:link w:val="af0"/>
    <w:uiPriority w:val="99"/>
    <w:semiHidden w:val="1"/>
    <w:rsid w:val="00D6280A"/>
    <w:rPr>
      <w:rFonts w:ascii="Segoe UI" w:cs="Segoe UI" w:eastAsia="Courier New" w:hAnsi="Segoe UI"/>
      <w:color w:val="000000"/>
      <w:sz w:val="18"/>
      <w:szCs w:val="18"/>
      <w:lang w:eastAsia="uk-UA"/>
    </w:rPr>
  </w:style>
  <w:style w:type="character" w:styleId="40" w:customStyle="1">
    <w:name w:val="Заголовок 4 Знак"/>
    <w:basedOn w:val="a0"/>
    <w:link w:val="4"/>
    <w:uiPriority w:val="9"/>
    <w:semiHidden w:val="1"/>
    <w:rsid w:val="000E1736"/>
    <w:rPr>
      <w:rFonts w:asciiTheme="majorHAnsi" w:cstheme="majorBidi" w:eastAsiaTheme="majorEastAsia" w:hAnsiTheme="majorHAnsi"/>
      <w:i w:val="1"/>
      <w:iCs w:val="1"/>
      <w:color w:val="2e74b5" w:themeColor="accent1" w:themeShade="0000BF"/>
      <w:sz w:val="28"/>
      <w:szCs w:val="24"/>
      <w:lang w:eastAsia="uk-UA"/>
    </w:rPr>
  </w:style>
  <w:style w:type="character" w:styleId="50" w:customStyle="1">
    <w:name w:val="Заголовок 5 Знак"/>
    <w:basedOn w:val="a0"/>
    <w:link w:val="5"/>
    <w:uiPriority w:val="9"/>
    <w:semiHidden w:val="1"/>
    <w:rsid w:val="00562DEC"/>
    <w:rPr>
      <w:rFonts w:asciiTheme="majorHAnsi" w:cstheme="majorBidi" w:eastAsiaTheme="majorEastAsia" w:hAnsiTheme="majorHAnsi"/>
      <w:color w:val="2e74b5" w:themeColor="accent1" w:themeShade="0000BF"/>
      <w:sz w:val="28"/>
      <w:szCs w:val="24"/>
      <w:lang w:eastAsia="uk-UA"/>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onlinelibrary.wiley.com/journal/15736598" TargetMode="External"/><Relationship Id="rId11" Type="http://schemas.openxmlformats.org/officeDocument/2006/relationships/hyperlink" Target="https://www.apa.org" TargetMode="External"/><Relationship Id="rId10" Type="http://schemas.openxmlformats.org/officeDocument/2006/relationships/footer" Target="footer2.xml"/><Relationship Id="rId13" Type="http://schemas.openxmlformats.org/officeDocument/2006/relationships/hyperlink" Target="https://www.who.int" TargetMode="External"/><Relationship Id="rId12" Type="http://schemas.openxmlformats.org/officeDocument/2006/relationships/hyperlink" Target="https://www.apa.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hyperlink" Target="https://pubmed.ncbi.nlm.nih.gov" TargetMode="External"/><Relationship Id="rId14" Type="http://schemas.openxmlformats.org/officeDocument/2006/relationships/hyperlink" Target="https://www.who.int" TargetMode="External"/><Relationship Id="rId17" Type="http://schemas.openxmlformats.org/officeDocument/2006/relationships/hyperlink" Target="https://www.jstor.org" TargetMode="External"/><Relationship Id="rId16" Type="http://schemas.openxmlformats.org/officeDocument/2006/relationships/hyperlink" Target="https://pubmed.ncbi.nlm.nih.gov" TargetMode="External"/><Relationship Id="rId5" Type="http://schemas.openxmlformats.org/officeDocument/2006/relationships/styles" Target="styles.xml"/><Relationship Id="rId19" Type="http://schemas.openxmlformats.org/officeDocument/2006/relationships/hyperlink" Target="https://onlinelibrary.wiley.com/journal/15736598" TargetMode="External"/><Relationship Id="rId6" Type="http://schemas.openxmlformats.org/officeDocument/2006/relationships/customXml" Target="../customXML/item1.xml"/><Relationship Id="rId18" Type="http://schemas.openxmlformats.org/officeDocument/2006/relationships/hyperlink" Target="https://www.jstor.org"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k48hXqxEiM78AtUB6/Yutdp/RA==">CgMxLjAyDmguemJqNWNxcWZ0MjZmMg5oLjZ6N295a2o4cnExdjIOaC44YTlrdHpyazAwdm4yDmguOW00aGxjdnhpZjIwMg5oLnFyYzUyaTljeGhjcDIOaC5sb2ZjeTlsenZzbWYyDmguYXoxZm45cnU1eTZ0Mg5oLm52amZhNGt1OHhlNjIOaC5jcmprNG1na2ZnMjQyDmguNnZxcmluZ2dkaDl2OAByITE0RDV0UjJCakZKYmg4RzJwVGprQXItUUpuZTBnMVdIRg==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2025-05-06T09:35:00Z</dcterms:created>
  <dc:creator>NCCTforLEGAL#3</dc:creator>
</cp:coreProperties>
</file>